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B32A" w14:textId="65EF80CB" w:rsidR="0065297A" w:rsidRPr="005F1B24" w:rsidRDefault="007C48D6" w:rsidP="00E544E6">
      <w:pPr>
        <w:spacing w:after="0" w:line="240" w:lineRule="auto"/>
        <w:jc w:val="center"/>
        <w:rPr>
          <w:rFonts w:asciiTheme="minorHAnsi" w:hAnsiTheme="minorHAnsi" w:cstheme="minorHAnsi"/>
          <w:b/>
          <w:bCs/>
          <w:sz w:val="26"/>
          <w:szCs w:val="26"/>
        </w:rPr>
      </w:pPr>
      <w:r w:rsidRPr="005F1B24">
        <w:rPr>
          <w:rFonts w:asciiTheme="minorHAnsi" w:hAnsiTheme="minorHAnsi" w:cstheme="minorHAnsi"/>
          <w:b/>
          <w:bCs/>
          <w:sz w:val="26"/>
          <w:szCs w:val="26"/>
        </w:rPr>
        <w:t>CONSENTEMENT</w:t>
      </w:r>
    </w:p>
    <w:p w14:paraId="46141E92" w14:textId="77777777" w:rsidR="007C48D6" w:rsidRPr="007C48D6" w:rsidRDefault="007C48D6" w:rsidP="007C48D6">
      <w:pPr>
        <w:spacing w:after="0" w:line="240" w:lineRule="auto"/>
        <w:jc w:val="center"/>
        <w:rPr>
          <w:rFonts w:asciiTheme="minorHAnsi" w:hAnsiTheme="minorHAnsi" w:cstheme="minorHAnsi"/>
          <w:b/>
          <w:bCs/>
        </w:rPr>
      </w:pPr>
    </w:p>
    <w:p w14:paraId="0E9326E0" w14:textId="3B2C37F1" w:rsidR="00B40C34" w:rsidRPr="00B40C34" w:rsidRDefault="00B40C34" w:rsidP="00CC4798">
      <w:pPr>
        <w:spacing w:after="0" w:line="240" w:lineRule="auto"/>
        <w:jc w:val="both"/>
        <w:rPr>
          <w:rFonts w:asciiTheme="minorHAnsi" w:hAnsiTheme="minorHAnsi" w:cstheme="minorHAnsi"/>
        </w:rPr>
      </w:pPr>
      <w:r w:rsidRPr="00B40C34">
        <w:rPr>
          <w:rFonts w:asciiTheme="minorHAnsi" w:hAnsiTheme="minorHAnsi" w:cstheme="minorHAnsi"/>
        </w:rPr>
        <w:t>La Société des Auteurs et Compositeurs Dramatiques S.A.C.D. Ltée (ci-après la « </w:t>
      </w:r>
      <w:r w:rsidRPr="00B40C34">
        <w:rPr>
          <w:rFonts w:asciiTheme="minorHAnsi" w:hAnsiTheme="minorHAnsi" w:cstheme="minorHAnsi"/>
          <w:b/>
          <w:bCs/>
        </w:rPr>
        <w:t>SACD</w:t>
      </w:r>
      <w:r w:rsidRPr="00B40C34">
        <w:rPr>
          <w:rFonts w:asciiTheme="minorHAnsi" w:hAnsiTheme="minorHAnsi" w:cstheme="minorHAnsi"/>
        </w:rPr>
        <w:t xml:space="preserve"> ») négocie et perçoit les redevances pour les </w:t>
      </w:r>
      <w:r w:rsidRPr="00B40C34">
        <w:rPr>
          <w:rFonts w:asciiTheme="minorHAnsi" w:hAnsiTheme="minorHAnsi" w:cstheme="minorHAnsi"/>
          <w:i/>
          <w:iCs/>
        </w:rPr>
        <w:t>membres*</w:t>
      </w:r>
      <w:r w:rsidRPr="00B40C34">
        <w:rPr>
          <w:rFonts w:asciiTheme="minorHAnsi" w:hAnsiTheme="minorHAnsi" w:cstheme="minorHAnsi"/>
        </w:rPr>
        <w:t xml:space="preserve"> et les leur répartit</w:t>
      </w:r>
      <w:r w:rsidR="009500B5">
        <w:rPr>
          <w:rFonts w:asciiTheme="minorHAnsi" w:hAnsiTheme="minorHAnsi" w:cstheme="minorHAnsi"/>
        </w:rPr>
        <w:t>.</w:t>
      </w:r>
      <w:r w:rsidRPr="00B40C34">
        <w:rPr>
          <w:rFonts w:asciiTheme="minorHAnsi" w:hAnsiTheme="minorHAnsi" w:cstheme="minorHAnsi"/>
        </w:rPr>
        <w:t xml:space="preserve"> </w:t>
      </w:r>
      <w:r w:rsidR="009500B5">
        <w:rPr>
          <w:rFonts w:asciiTheme="minorHAnsi" w:hAnsiTheme="minorHAnsi" w:cstheme="minorHAnsi"/>
        </w:rPr>
        <w:t>À</w:t>
      </w:r>
      <w:r w:rsidRPr="00B40C34">
        <w:rPr>
          <w:rFonts w:asciiTheme="minorHAnsi" w:hAnsiTheme="minorHAnsi" w:cstheme="minorHAnsi"/>
        </w:rPr>
        <w:t xml:space="preserve"> ce</w:t>
      </w:r>
      <w:r w:rsidR="00100964">
        <w:rPr>
          <w:rFonts w:asciiTheme="minorHAnsi" w:hAnsiTheme="minorHAnsi" w:cstheme="minorHAnsi"/>
        </w:rPr>
        <w:t>s fins</w:t>
      </w:r>
      <w:r w:rsidRPr="00B40C34">
        <w:rPr>
          <w:rFonts w:asciiTheme="minorHAnsi" w:hAnsiTheme="minorHAnsi" w:cstheme="minorHAnsi"/>
        </w:rPr>
        <w:t>, la SACD recueille, utilise, divulgue et conserve des renseignements personnels des membres</w:t>
      </w:r>
      <w:r w:rsidR="000762C0">
        <w:rPr>
          <w:rFonts w:asciiTheme="minorHAnsi" w:hAnsiTheme="minorHAnsi" w:cstheme="minorHAnsi"/>
        </w:rPr>
        <w:t>.</w:t>
      </w:r>
      <w:r w:rsidRPr="00B40C34">
        <w:rPr>
          <w:rFonts w:asciiTheme="minorHAnsi" w:hAnsiTheme="minorHAnsi" w:cstheme="minorHAnsi"/>
        </w:rPr>
        <w:t xml:space="preserve"> </w:t>
      </w:r>
    </w:p>
    <w:p w14:paraId="7703D4ED" w14:textId="6EF5F73A" w:rsidR="0065297A" w:rsidRPr="00373469" w:rsidRDefault="0065297A" w:rsidP="00CC4798">
      <w:pPr>
        <w:spacing w:after="0" w:line="240" w:lineRule="auto"/>
        <w:jc w:val="both"/>
        <w:rPr>
          <w:rFonts w:asciiTheme="minorHAnsi" w:hAnsiTheme="minorHAnsi" w:cstheme="minorHAnsi"/>
        </w:rPr>
      </w:pPr>
    </w:p>
    <w:p w14:paraId="33F12BA6" w14:textId="77777777" w:rsidR="00D814CC" w:rsidRPr="00373469" w:rsidRDefault="00D814CC" w:rsidP="00CC4798">
      <w:pPr>
        <w:pStyle w:val="Paragraphedeliste"/>
        <w:numPr>
          <w:ilvl w:val="0"/>
          <w:numId w:val="2"/>
        </w:numPr>
        <w:spacing w:after="0" w:line="240" w:lineRule="auto"/>
        <w:jc w:val="both"/>
        <w:rPr>
          <w:rFonts w:asciiTheme="minorHAnsi" w:hAnsiTheme="minorHAnsi" w:cstheme="minorHAnsi"/>
          <w:b/>
          <w:bCs/>
        </w:rPr>
      </w:pPr>
      <w:r w:rsidRPr="00373469">
        <w:rPr>
          <w:rFonts w:asciiTheme="minorHAnsi" w:hAnsiTheme="minorHAnsi" w:cstheme="minorHAnsi"/>
          <w:b/>
          <w:bCs/>
        </w:rPr>
        <w:t>FINS AUXQUELLES LES RENSEIGNEMENTS PERSONNELS SONT RECUEILLIS</w:t>
      </w:r>
    </w:p>
    <w:p w14:paraId="5921E883" w14:textId="49E6A9CC" w:rsidR="008060DD" w:rsidRPr="00373469" w:rsidRDefault="00D814CC" w:rsidP="00CC4798">
      <w:pPr>
        <w:spacing w:after="0" w:line="240" w:lineRule="auto"/>
        <w:jc w:val="both"/>
        <w:rPr>
          <w:rFonts w:asciiTheme="minorHAnsi" w:hAnsiTheme="minorHAnsi" w:cstheme="minorHAnsi"/>
        </w:rPr>
      </w:pPr>
      <w:r w:rsidRPr="00373469">
        <w:rPr>
          <w:rFonts w:asciiTheme="minorHAnsi" w:hAnsiTheme="minorHAnsi" w:cstheme="minorHAnsi"/>
        </w:rPr>
        <w:t>La collecte, l'utilisation et la conservation de vos renseignements personnels par la S</w:t>
      </w:r>
      <w:r w:rsidR="003B268D">
        <w:rPr>
          <w:rFonts w:asciiTheme="minorHAnsi" w:hAnsiTheme="minorHAnsi" w:cstheme="minorHAnsi"/>
        </w:rPr>
        <w:t>ACD</w:t>
      </w:r>
      <w:r w:rsidRPr="00373469">
        <w:rPr>
          <w:rFonts w:asciiTheme="minorHAnsi" w:hAnsiTheme="minorHAnsi" w:cstheme="minorHAnsi"/>
        </w:rPr>
        <w:t xml:space="preserve"> sont nécessaires pour</w:t>
      </w:r>
      <w:r w:rsidR="00841642" w:rsidRPr="00373469">
        <w:rPr>
          <w:rFonts w:asciiTheme="minorHAnsi" w:hAnsiTheme="minorHAnsi" w:cstheme="minorHAnsi"/>
        </w:rPr>
        <w:t xml:space="preserve"> les fins suivantes :</w:t>
      </w:r>
    </w:p>
    <w:p w14:paraId="0B5C6368" w14:textId="5D686CA8" w:rsidR="00841642" w:rsidRPr="00373469" w:rsidRDefault="00841642" w:rsidP="00CC4798">
      <w:pPr>
        <w:pStyle w:val="Paragraphedeliste"/>
        <w:numPr>
          <w:ilvl w:val="0"/>
          <w:numId w:val="3"/>
        </w:numPr>
        <w:spacing w:after="0" w:line="240" w:lineRule="auto"/>
        <w:jc w:val="both"/>
        <w:rPr>
          <w:rFonts w:asciiTheme="minorHAnsi" w:hAnsiTheme="minorHAnsi" w:cstheme="minorHAnsi"/>
        </w:rPr>
      </w:pPr>
      <w:r w:rsidRPr="00373469">
        <w:rPr>
          <w:rFonts w:asciiTheme="minorHAnsi" w:hAnsiTheme="minorHAnsi" w:cstheme="minorHAnsi"/>
        </w:rPr>
        <w:t xml:space="preserve">l’enregistrement de vos renseignements personnels dans </w:t>
      </w:r>
      <w:r w:rsidR="008060DD" w:rsidRPr="00373469">
        <w:rPr>
          <w:rFonts w:asciiTheme="minorHAnsi" w:hAnsiTheme="minorHAnsi" w:cstheme="minorHAnsi"/>
        </w:rPr>
        <w:t xml:space="preserve">les bases de données de la </w:t>
      </w:r>
      <w:r w:rsidR="00281028" w:rsidRPr="00373469">
        <w:rPr>
          <w:rFonts w:asciiTheme="minorHAnsi" w:hAnsiTheme="minorHAnsi" w:cstheme="minorHAnsi"/>
        </w:rPr>
        <w:t>S</w:t>
      </w:r>
      <w:r w:rsidR="00281028">
        <w:rPr>
          <w:rFonts w:asciiTheme="minorHAnsi" w:hAnsiTheme="minorHAnsi" w:cstheme="minorHAnsi"/>
        </w:rPr>
        <w:t>ACD</w:t>
      </w:r>
      <w:r w:rsidR="008060DD" w:rsidRPr="00373469">
        <w:rPr>
          <w:rFonts w:asciiTheme="minorHAnsi" w:hAnsiTheme="minorHAnsi" w:cstheme="minorHAnsi"/>
        </w:rPr>
        <w:t>;</w:t>
      </w:r>
      <w:r w:rsidR="005443BF">
        <w:rPr>
          <w:rFonts w:asciiTheme="minorHAnsi" w:hAnsiTheme="minorHAnsi" w:cstheme="minorHAnsi"/>
        </w:rPr>
        <w:t xml:space="preserve"> et</w:t>
      </w:r>
      <w:r w:rsidR="00672D21">
        <w:rPr>
          <w:rFonts w:asciiTheme="minorHAnsi" w:hAnsiTheme="minorHAnsi" w:cstheme="minorHAnsi"/>
        </w:rPr>
        <w:t xml:space="preserve"> </w:t>
      </w:r>
    </w:p>
    <w:p w14:paraId="538707A9" w14:textId="2C9344E9" w:rsidR="008060DD" w:rsidRPr="00373469" w:rsidRDefault="00672D21" w:rsidP="00CC4798">
      <w:pPr>
        <w:pStyle w:val="Paragraphedeliste"/>
        <w:numPr>
          <w:ilvl w:val="0"/>
          <w:numId w:val="3"/>
        </w:numPr>
        <w:spacing w:after="0" w:line="240" w:lineRule="auto"/>
        <w:jc w:val="both"/>
        <w:rPr>
          <w:rFonts w:asciiTheme="minorHAnsi" w:hAnsiTheme="minorHAnsi" w:cstheme="minorHAnsi"/>
        </w:rPr>
      </w:pPr>
      <w:r>
        <w:rPr>
          <w:rFonts w:asciiTheme="minorHAnsi" w:hAnsiTheme="minorHAnsi" w:cstheme="minorHAnsi"/>
        </w:rPr>
        <w:t>vous transférer par virement</w:t>
      </w:r>
      <w:r w:rsidR="00862B60" w:rsidRPr="00373469">
        <w:rPr>
          <w:rFonts w:asciiTheme="minorHAnsi" w:hAnsiTheme="minorHAnsi" w:cstheme="minorHAnsi"/>
        </w:rPr>
        <w:t xml:space="preserve"> bancaire </w:t>
      </w:r>
      <w:r w:rsidR="002D512F">
        <w:rPr>
          <w:rFonts w:asciiTheme="minorHAnsi" w:hAnsiTheme="minorHAnsi" w:cstheme="minorHAnsi"/>
        </w:rPr>
        <w:t>les redevances</w:t>
      </w:r>
      <w:r w:rsidR="00862B60" w:rsidRPr="00373469">
        <w:rPr>
          <w:rFonts w:asciiTheme="minorHAnsi" w:hAnsiTheme="minorHAnsi" w:cstheme="minorHAnsi"/>
        </w:rPr>
        <w:t xml:space="preserve"> perçu</w:t>
      </w:r>
      <w:r w:rsidR="002D512F">
        <w:rPr>
          <w:rFonts w:asciiTheme="minorHAnsi" w:hAnsiTheme="minorHAnsi" w:cstheme="minorHAnsi"/>
        </w:rPr>
        <w:t>e</w:t>
      </w:r>
      <w:r w:rsidR="00862B60" w:rsidRPr="00373469">
        <w:rPr>
          <w:rFonts w:asciiTheme="minorHAnsi" w:hAnsiTheme="minorHAnsi" w:cstheme="minorHAnsi"/>
        </w:rPr>
        <w:t>s</w:t>
      </w:r>
      <w:r w:rsidR="005443BF">
        <w:rPr>
          <w:rFonts w:asciiTheme="minorHAnsi" w:hAnsiTheme="minorHAnsi" w:cstheme="minorHAnsi"/>
        </w:rPr>
        <w:t xml:space="preserve"> par la SACD</w:t>
      </w:r>
      <w:r w:rsidR="00616D34">
        <w:rPr>
          <w:rFonts w:asciiTheme="minorHAnsi" w:hAnsiTheme="minorHAnsi" w:cstheme="minorHAnsi"/>
        </w:rPr>
        <w:t>.</w:t>
      </w:r>
    </w:p>
    <w:p w14:paraId="16A7CED0" w14:textId="17AEAA68" w:rsidR="00E93BDD" w:rsidRPr="00373469" w:rsidRDefault="00E93BDD" w:rsidP="00CC4798">
      <w:pPr>
        <w:spacing w:after="0" w:line="240" w:lineRule="auto"/>
        <w:jc w:val="both"/>
        <w:rPr>
          <w:rFonts w:asciiTheme="minorHAnsi" w:hAnsiTheme="minorHAnsi" w:cstheme="minorHAnsi"/>
          <w:b/>
          <w:bCs/>
        </w:rPr>
      </w:pPr>
    </w:p>
    <w:p w14:paraId="3EB5BEDB" w14:textId="77777777" w:rsidR="00E93BDD" w:rsidRPr="00373469" w:rsidRDefault="00E93BDD" w:rsidP="00CC4798">
      <w:pPr>
        <w:pStyle w:val="Paragraphedeliste"/>
        <w:numPr>
          <w:ilvl w:val="0"/>
          <w:numId w:val="2"/>
        </w:numPr>
        <w:spacing w:after="0" w:line="240" w:lineRule="auto"/>
        <w:jc w:val="both"/>
        <w:rPr>
          <w:rFonts w:asciiTheme="minorHAnsi" w:hAnsiTheme="minorHAnsi" w:cstheme="minorHAnsi"/>
          <w:b/>
          <w:bCs/>
        </w:rPr>
      </w:pPr>
      <w:r w:rsidRPr="00373469">
        <w:rPr>
          <w:rFonts w:asciiTheme="minorHAnsi" w:hAnsiTheme="minorHAnsi" w:cstheme="minorHAnsi"/>
          <w:b/>
          <w:bCs/>
        </w:rPr>
        <w:t>COMMUNICATION</w:t>
      </w:r>
    </w:p>
    <w:p w14:paraId="1CC21E60" w14:textId="43AF2BCD" w:rsidR="005C2496" w:rsidRPr="005C2496" w:rsidRDefault="005C2496" w:rsidP="00CC4798">
      <w:pPr>
        <w:spacing w:after="0" w:line="240" w:lineRule="auto"/>
        <w:jc w:val="both"/>
        <w:rPr>
          <w:rFonts w:asciiTheme="minorHAnsi" w:hAnsiTheme="minorHAnsi" w:cstheme="minorHAnsi"/>
        </w:rPr>
      </w:pPr>
      <w:r w:rsidRPr="005C2496">
        <w:rPr>
          <w:rFonts w:asciiTheme="minorHAnsi" w:hAnsiTheme="minorHAnsi" w:cstheme="minorHAnsi"/>
        </w:rPr>
        <w:t xml:space="preserve">Les renseignements personnels que nous recueillons sont partagés, stockés et traités par </w:t>
      </w:r>
      <w:r w:rsidR="009333AF">
        <w:rPr>
          <w:rFonts w:asciiTheme="minorHAnsi" w:hAnsiTheme="minorHAnsi" w:cstheme="minorHAnsi"/>
        </w:rPr>
        <w:t xml:space="preserve">d’autres entités du groupe SACD, notamment </w:t>
      </w:r>
      <w:r w:rsidRPr="005C2496">
        <w:rPr>
          <w:rFonts w:asciiTheme="minorHAnsi" w:hAnsiTheme="minorHAnsi" w:cstheme="minorHAnsi"/>
        </w:rPr>
        <w:t>la SACD France</w:t>
      </w:r>
      <w:r>
        <w:rPr>
          <w:rFonts w:asciiTheme="minorHAnsi" w:hAnsiTheme="minorHAnsi" w:cstheme="minorHAnsi"/>
        </w:rPr>
        <w:t>.</w:t>
      </w:r>
      <w:r w:rsidRPr="005C2496">
        <w:rPr>
          <w:rFonts w:asciiTheme="minorHAnsi" w:hAnsiTheme="minorHAnsi" w:cstheme="minorHAnsi"/>
        </w:rPr>
        <w:t xml:space="preserve"> Lorsque vous devenez membre, vous consentez au transfert de vos renseignements personnels vers des juridictions hors Québec dont les règles de protection des données pourraient différer </w:t>
      </w:r>
      <w:r w:rsidR="002D3949">
        <w:rPr>
          <w:rFonts w:asciiTheme="minorHAnsi" w:hAnsiTheme="minorHAnsi" w:cstheme="minorHAnsi"/>
        </w:rPr>
        <w:t>de</w:t>
      </w:r>
      <w:r w:rsidRPr="005C2496">
        <w:rPr>
          <w:rFonts w:asciiTheme="minorHAnsi" w:hAnsiTheme="minorHAnsi" w:cstheme="minorHAnsi"/>
        </w:rPr>
        <w:t xml:space="preserve"> celles en vigueur au Québec. </w:t>
      </w:r>
    </w:p>
    <w:p w14:paraId="3FD059DA" w14:textId="35704888" w:rsidR="005C2496" w:rsidRPr="005C2496" w:rsidRDefault="005C2496" w:rsidP="00CC4798">
      <w:pPr>
        <w:spacing w:after="0" w:line="240" w:lineRule="auto"/>
        <w:jc w:val="both"/>
        <w:rPr>
          <w:rFonts w:asciiTheme="minorHAnsi" w:hAnsiTheme="minorHAnsi" w:cstheme="minorHAnsi"/>
        </w:rPr>
      </w:pPr>
      <w:r w:rsidRPr="005C2496">
        <w:rPr>
          <w:rFonts w:asciiTheme="minorHAnsi" w:hAnsiTheme="minorHAnsi" w:cstheme="minorHAnsi"/>
        </w:rPr>
        <w:t>Lorsqu’il est nécessaire de transférer vos renseignements personnels à l’extérieur du Québec, nous nous conformerons à nos obligations légales et règlementaires en matière de renseignements personnels</w:t>
      </w:r>
      <w:r w:rsidR="009D319D">
        <w:rPr>
          <w:rFonts w:asciiTheme="minorHAnsi" w:hAnsiTheme="minorHAnsi" w:cstheme="minorHAnsi"/>
        </w:rPr>
        <w:t xml:space="preserve"> et à cette fin, nous concluons des ententes écrites avec les parties auxquelles nous transférons ces renseignements</w:t>
      </w:r>
    </w:p>
    <w:p w14:paraId="5A677DE1" w14:textId="4BB431B5" w:rsidR="009D319D" w:rsidRDefault="005C2496" w:rsidP="00CC4798">
      <w:pPr>
        <w:spacing w:after="0" w:line="240" w:lineRule="auto"/>
        <w:jc w:val="both"/>
        <w:rPr>
          <w:rFonts w:asciiTheme="minorHAnsi" w:hAnsiTheme="minorHAnsi" w:cstheme="minorHAnsi"/>
          <w:b/>
          <w:bCs/>
        </w:rPr>
      </w:pPr>
      <w:r w:rsidRPr="005C2496">
        <w:rPr>
          <w:rFonts w:asciiTheme="minorHAnsi" w:hAnsiTheme="minorHAnsi" w:cstheme="minorHAnsi"/>
        </w:rPr>
        <w:t xml:space="preserve">Afin de protéger la confidentialité de vos renseignements personnels, la SACD a prévu des ententes écrites avec la SACD France </w:t>
      </w:r>
      <w:r w:rsidR="00A06734">
        <w:rPr>
          <w:rFonts w:asciiTheme="minorHAnsi" w:hAnsiTheme="minorHAnsi" w:cstheme="minorHAnsi"/>
        </w:rPr>
        <w:t xml:space="preserve">qui </w:t>
      </w:r>
      <w:r w:rsidRPr="005C2496">
        <w:rPr>
          <w:rFonts w:asciiTheme="minorHAnsi" w:hAnsiTheme="minorHAnsi" w:cstheme="minorHAnsi"/>
        </w:rPr>
        <w:t xml:space="preserve">s’engage envers nous à protéger vos renseignements personnels contre tout accès, collecte, utilisation et divulgation non autorisés. </w:t>
      </w:r>
    </w:p>
    <w:p w14:paraId="17B5B2FC" w14:textId="77777777" w:rsidR="009D319D" w:rsidRPr="00373469" w:rsidRDefault="009D319D" w:rsidP="00CC4798">
      <w:pPr>
        <w:spacing w:after="0" w:line="240" w:lineRule="auto"/>
        <w:jc w:val="both"/>
        <w:rPr>
          <w:rFonts w:asciiTheme="minorHAnsi" w:hAnsiTheme="minorHAnsi" w:cstheme="minorHAnsi"/>
          <w:b/>
          <w:bCs/>
        </w:rPr>
      </w:pPr>
    </w:p>
    <w:p w14:paraId="0969F9A3" w14:textId="7EC2BF4F" w:rsidR="00E93BDD" w:rsidRPr="00FC33EF" w:rsidRDefault="00E93BDD" w:rsidP="00CC4798">
      <w:pPr>
        <w:pStyle w:val="Paragraphedeliste"/>
        <w:numPr>
          <w:ilvl w:val="0"/>
          <w:numId w:val="2"/>
        </w:numPr>
        <w:spacing w:after="0" w:line="240" w:lineRule="auto"/>
        <w:jc w:val="both"/>
        <w:rPr>
          <w:rFonts w:asciiTheme="minorHAnsi" w:hAnsiTheme="minorHAnsi" w:cstheme="minorHAnsi"/>
          <w:b/>
          <w:bCs/>
        </w:rPr>
      </w:pPr>
      <w:r w:rsidRPr="00373469">
        <w:rPr>
          <w:rFonts w:asciiTheme="minorHAnsi" w:hAnsiTheme="minorHAnsi" w:cstheme="minorHAnsi"/>
          <w:b/>
          <w:bCs/>
        </w:rPr>
        <w:t>CONSERVATION</w:t>
      </w:r>
    </w:p>
    <w:p w14:paraId="08C368E9" w14:textId="1C43DBF5" w:rsidR="00CC4798" w:rsidRDefault="00273DEE" w:rsidP="00CC4798">
      <w:pPr>
        <w:spacing w:after="0" w:line="240" w:lineRule="auto"/>
        <w:jc w:val="both"/>
        <w:rPr>
          <w:rFonts w:asciiTheme="minorHAnsi" w:hAnsiTheme="minorHAnsi" w:cstheme="minorHAnsi"/>
        </w:rPr>
      </w:pPr>
      <w:r>
        <w:rPr>
          <w:rFonts w:asciiTheme="minorHAnsi" w:hAnsiTheme="minorHAnsi" w:cstheme="minorHAnsi"/>
        </w:rPr>
        <w:t xml:space="preserve">Vos </w:t>
      </w:r>
      <w:r w:rsidR="00825CAF">
        <w:rPr>
          <w:rFonts w:asciiTheme="minorHAnsi" w:hAnsiTheme="minorHAnsi" w:cstheme="minorHAnsi"/>
        </w:rPr>
        <w:t xml:space="preserve">renseignements personnels seront conservés dans les bases de données de la SACD </w:t>
      </w:r>
      <w:r w:rsidR="0089246D">
        <w:rPr>
          <w:rFonts w:asciiTheme="minorHAnsi" w:hAnsiTheme="minorHAnsi" w:cstheme="minorHAnsi"/>
        </w:rPr>
        <w:t xml:space="preserve">tant et aussi longtemps que </w:t>
      </w:r>
      <w:r w:rsidR="00483207">
        <w:rPr>
          <w:rFonts w:asciiTheme="minorHAnsi" w:hAnsiTheme="minorHAnsi" w:cstheme="minorHAnsi"/>
        </w:rPr>
        <w:t xml:space="preserve">vous ou vos successeurs pourriez avoir des droits à des redevances et tant et aussi longtemps que vous n’aurez pas révoqué votre adhésion en tant que membre. </w:t>
      </w:r>
    </w:p>
    <w:p w14:paraId="12B1D8F1" w14:textId="77777777" w:rsidR="00483207" w:rsidRPr="00373469" w:rsidRDefault="00483207" w:rsidP="00CC4798">
      <w:pPr>
        <w:spacing w:after="0" w:line="240" w:lineRule="auto"/>
        <w:jc w:val="both"/>
        <w:rPr>
          <w:rFonts w:asciiTheme="minorHAnsi" w:hAnsiTheme="minorHAnsi" w:cstheme="minorHAnsi"/>
          <w:b/>
          <w:bCs/>
        </w:rPr>
      </w:pPr>
    </w:p>
    <w:p w14:paraId="6EA64AB3" w14:textId="0B92D28F" w:rsidR="0063023A" w:rsidRPr="00FC33EF" w:rsidRDefault="00E93BDD" w:rsidP="00CC4798">
      <w:pPr>
        <w:pStyle w:val="Paragraphedeliste"/>
        <w:numPr>
          <w:ilvl w:val="0"/>
          <w:numId w:val="2"/>
        </w:numPr>
        <w:spacing w:after="0" w:line="240" w:lineRule="auto"/>
        <w:jc w:val="both"/>
        <w:rPr>
          <w:rFonts w:asciiTheme="minorHAnsi" w:hAnsiTheme="minorHAnsi" w:cstheme="minorHAnsi"/>
          <w:b/>
          <w:bCs/>
        </w:rPr>
      </w:pPr>
      <w:r w:rsidRPr="00ED44C2">
        <w:rPr>
          <w:rFonts w:asciiTheme="minorHAnsi" w:hAnsiTheme="minorHAnsi" w:cstheme="minorHAnsi"/>
          <w:b/>
          <w:bCs/>
        </w:rPr>
        <w:t>DROIT D’ACCÈS, DE RECTIFICATION ET DE RETRAIT</w:t>
      </w:r>
    </w:p>
    <w:p w14:paraId="72AA5D47" w14:textId="6B8F5E74" w:rsidR="002679BF" w:rsidRPr="00373469" w:rsidRDefault="00100964" w:rsidP="00CC4798">
      <w:pPr>
        <w:spacing w:after="0" w:line="240" w:lineRule="auto"/>
        <w:jc w:val="both"/>
        <w:rPr>
          <w:rFonts w:asciiTheme="minorHAnsi" w:hAnsiTheme="minorHAnsi" w:cstheme="minorHAnsi"/>
        </w:rPr>
      </w:pPr>
      <w:r>
        <w:rPr>
          <w:rFonts w:asciiTheme="minorHAnsi" w:hAnsiTheme="minorHAnsi" w:cstheme="minorHAnsi"/>
        </w:rPr>
        <w:t xml:space="preserve">Sujet à certaines conditions, </w:t>
      </w:r>
      <w:r w:rsidR="00E93BDD" w:rsidRPr="00373469">
        <w:rPr>
          <w:rFonts w:asciiTheme="minorHAnsi" w:hAnsiTheme="minorHAnsi" w:cstheme="minorHAnsi"/>
        </w:rPr>
        <w:t xml:space="preserve">vous pouvez : </w:t>
      </w:r>
    </w:p>
    <w:p w14:paraId="3E32A240" w14:textId="77777777" w:rsidR="00E93BDD" w:rsidRPr="00ED44C2" w:rsidRDefault="00E93BDD" w:rsidP="00CC4798">
      <w:pPr>
        <w:pStyle w:val="Paragraphedeliste"/>
        <w:numPr>
          <w:ilvl w:val="0"/>
          <w:numId w:val="4"/>
        </w:numPr>
        <w:spacing w:after="0" w:line="240" w:lineRule="auto"/>
        <w:jc w:val="both"/>
        <w:rPr>
          <w:rFonts w:asciiTheme="minorHAnsi" w:hAnsiTheme="minorHAnsi" w:cstheme="minorHAnsi"/>
        </w:rPr>
      </w:pPr>
      <w:r w:rsidRPr="00ED44C2">
        <w:rPr>
          <w:rFonts w:asciiTheme="minorHAnsi" w:hAnsiTheme="minorHAnsi" w:cstheme="minorHAnsi"/>
        </w:rPr>
        <w:t>soumettre une demande d’accès à vos renseignements personnels;</w:t>
      </w:r>
    </w:p>
    <w:p w14:paraId="37874240" w14:textId="7FABA2F4" w:rsidR="00E93BDD" w:rsidRPr="00ED44C2" w:rsidRDefault="00E93BDD" w:rsidP="00CC4798">
      <w:pPr>
        <w:pStyle w:val="Paragraphedeliste"/>
        <w:numPr>
          <w:ilvl w:val="0"/>
          <w:numId w:val="4"/>
        </w:numPr>
        <w:spacing w:after="0" w:line="240" w:lineRule="auto"/>
        <w:jc w:val="both"/>
        <w:rPr>
          <w:rFonts w:asciiTheme="minorHAnsi" w:hAnsiTheme="minorHAnsi" w:cstheme="minorHAnsi"/>
        </w:rPr>
      </w:pPr>
      <w:r w:rsidRPr="00ED44C2">
        <w:rPr>
          <w:rFonts w:asciiTheme="minorHAnsi" w:hAnsiTheme="minorHAnsi" w:cstheme="minorHAnsi"/>
        </w:rPr>
        <w:t xml:space="preserve">demander que </w:t>
      </w:r>
      <w:r w:rsidR="009A024D" w:rsidRPr="00ED44C2">
        <w:rPr>
          <w:rFonts w:asciiTheme="minorHAnsi" w:hAnsiTheme="minorHAnsi" w:cstheme="minorHAnsi"/>
        </w:rPr>
        <w:t>vos renseignements personnels</w:t>
      </w:r>
      <w:r w:rsidRPr="00ED44C2">
        <w:rPr>
          <w:rFonts w:asciiTheme="minorHAnsi" w:hAnsiTheme="minorHAnsi" w:cstheme="minorHAnsi"/>
        </w:rPr>
        <w:t xml:space="preserve"> soient rectifiés</w:t>
      </w:r>
      <w:r w:rsidR="00195010" w:rsidRPr="00ED44C2">
        <w:rPr>
          <w:rFonts w:asciiTheme="minorHAnsi" w:hAnsiTheme="minorHAnsi" w:cstheme="minorHAnsi"/>
        </w:rPr>
        <w:t xml:space="preserve"> si ceux-ci sont inexacts ou incomplets;</w:t>
      </w:r>
    </w:p>
    <w:p w14:paraId="0D3B474B" w14:textId="6EA3EFDD" w:rsidR="009208D5" w:rsidRPr="00E544E6" w:rsidRDefault="00E93BDD" w:rsidP="00CC4798">
      <w:pPr>
        <w:pStyle w:val="Paragraphedeliste"/>
        <w:numPr>
          <w:ilvl w:val="0"/>
          <w:numId w:val="4"/>
        </w:numPr>
        <w:spacing w:after="0" w:line="240" w:lineRule="auto"/>
        <w:jc w:val="both"/>
        <w:rPr>
          <w:rFonts w:asciiTheme="minorHAnsi" w:hAnsiTheme="minorHAnsi" w:cstheme="minorHAnsi"/>
        </w:rPr>
      </w:pPr>
      <w:r w:rsidRPr="00ED44C2">
        <w:rPr>
          <w:rFonts w:asciiTheme="minorHAnsi" w:hAnsiTheme="minorHAnsi" w:cstheme="minorHAnsi"/>
        </w:rPr>
        <w:t>retirer votre consentement à la communication</w:t>
      </w:r>
      <w:r w:rsidR="005F062C">
        <w:rPr>
          <w:rFonts w:asciiTheme="minorHAnsi" w:hAnsiTheme="minorHAnsi" w:cstheme="minorHAnsi"/>
        </w:rPr>
        <w:t>,</w:t>
      </w:r>
      <w:r w:rsidRPr="00ED44C2">
        <w:rPr>
          <w:rFonts w:asciiTheme="minorHAnsi" w:hAnsiTheme="minorHAnsi" w:cstheme="minorHAnsi"/>
        </w:rPr>
        <w:t xml:space="preserve"> l’utilisation </w:t>
      </w:r>
      <w:r w:rsidR="005F062C">
        <w:rPr>
          <w:rFonts w:asciiTheme="minorHAnsi" w:hAnsiTheme="minorHAnsi" w:cstheme="minorHAnsi"/>
        </w:rPr>
        <w:t xml:space="preserve">et la conservation </w:t>
      </w:r>
      <w:r w:rsidRPr="00ED44C2">
        <w:rPr>
          <w:rFonts w:asciiTheme="minorHAnsi" w:hAnsiTheme="minorHAnsi" w:cstheme="minorHAnsi"/>
        </w:rPr>
        <w:t>de vos renseignements personnels recueillis en tout temps.</w:t>
      </w:r>
      <w:r w:rsidR="00C7514D" w:rsidRPr="00ED44C2">
        <w:rPr>
          <w:rFonts w:asciiTheme="minorHAnsi" w:hAnsiTheme="minorHAnsi" w:cstheme="minorHAnsi"/>
        </w:rPr>
        <w:t xml:space="preserve"> </w:t>
      </w:r>
      <w:r w:rsidR="006F4A59" w:rsidRPr="00ED44C2">
        <w:rPr>
          <w:rFonts w:asciiTheme="minorHAnsi" w:hAnsiTheme="minorHAnsi" w:cstheme="minorHAnsi"/>
        </w:rPr>
        <w:t>Veuillez noter que c</w:t>
      </w:r>
      <w:r w:rsidR="00C7514D" w:rsidRPr="00ED44C2">
        <w:rPr>
          <w:rFonts w:asciiTheme="minorHAnsi" w:hAnsiTheme="minorHAnsi" w:cstheme="minorHAnsi"/>
        </w:rPr>
        <w:t xml:space="preserve">eci aura pour effet que </w:t>
      </w:r>
      <w:r w:rsidR="006F4A59" w:rsidRPr="00ED44C2">
        <w:rPr>
          <w:rFonts w:asciiTheme="minorHAnsi" w:hAnsiTheme="minorHAnsi" w:cstheme="minorHAnsi"/>
        </w:rPr>
        <w:t xml:space="preserve">nous ne serons plus en mesure </w:t>
      </w:r>
      <w:r w:rsidR="006764CB">
        <w:rPr>
          <w:rFonts w:asciiTheme="minorHAnsi" w:hAnsiTheme="minorHAnsi" w:cstheme="minorHAnsi"/>
        </w:rPr>
        <w:t>de négocier</w:t>
      </w:r>
      <w:r w:rsidR="00AC4734">
        <w:rPr>
          <w:rFonts w:asciiTheme="minorHAnsi" w:hAnsiTheme="minorHAnsi" w:cstheme="minorHAnsi"/>
        </w:rPr>
        <w:t xml:space="preserve"> et </w:t>
      </w:r>
      <w:r w:rsidR="006764CB">
        <w:rPr>
          <w:rFonts w:asciiTheme="minorHAnsi" w:hAnsiTheme="minorHAnsi" w:cstheme="minorHAnsi"/>
        </w:rPr>
        <w:t>percevoir</w:t>
      </w:r>
      <w:r w:rsidR="00AC4734">
        <w:rPr>
          <w:rFonts w:asciiTheme="minorHAnsi" w:hAnsiTheme="minorHAnsi" w:cstheme="minorHAnsi"/>
        </w:rPr>
        <w:t xml:space="preserve"> vos redevances et de</w:t>
      </w:r>
      <w:r w:rsidR="006764CB">
        <w:rPr>
          <w:rFonts w:asciiTheme="minorHAnsi" w:hAnsiTheme="minorHAnsi" w:cstheme="minorHAnsi"/>
        </w:rPr>
        <w:t xml:space="preserve"> </w:t>
      </w:r>
      <w:r w:rsidR="00AC4734">
        <w:rPr>
          <w:rFonts w:asciiTheme="minorHAnsi" w:hAnsiTheme="minorHAnsi" w:cstheme="minorHAnsi"/>
        </w:rPr>
        <w:t xml:space="preserve">vous les </w:t>
      </w:r>
      <w:r w:rsidR="006764CB">
        <w:rPr>
          <w:rFonts w:asciiTheme="minorHAnsi" w:hAnsiTheme="minorHAnsi" w:cstheme="minorHAnsi"/>
        </w:rPr>
        <w:t>répartir</w:t>
      </w:r>
      <w:r w:rsidR="001D3994">
        <w:rPr>
          <w:rFonts w:asciiTheme="minorHAnsi" w:hAnsiTheme="minorHAnsi" w:cstheme="minorHAnsi"/>
        </w:rPr>
        <w:t>.</w:t>
      </w:r>
    </w:p>
    <w:p w14:paraId="04471C6F" w14:textId="38576E9D" w:rsidR="00EA1DC3" w:rsidRPr="009D319D" w:rsidRDefault="00E93BDD" w:rsidP="00CC4798">
      <w:pPr>
        <w:spacing w:after="0" w:line="240" w:lineRule="auto"/>
        <w:jc w:val="both"/>
        <w:rPr>
          <w:rFonts w:ascii="Calibri" w:hAnsi="Calibri"/>
          <w:b/>
        </w:rPr>
      </w:pPr>
      <w:r w:rsidRPr="00373469">
        <w:rPr>
          <w:rFonts w:asciiTheme="minorHAnsi" w:hAnsiTheme="minorHAnsi" w:cstheme="minorHAnsi"/>
        </w:rPr>
        <w:t>Vous pouvez soumettre votre demande</w:t>
      </w:r>
      <w:r w:rsidR="008C3359">
        <w:rPr>
          <w:rFonts w:asciiTheme="minorHAnsi" w:hAnsiTheme="minorHAnsi" w:cstheme="minorHAnsi"/>
        </w:rPr>
        <w:t xml:space="preserve"> écrite</w:t>
      </w:r>
      <w:r w:rsidRPr="00373469">
        <w:rPr>
          <w:rFonts w:asciiTheme="minorHAnsi" w:hAnsiTheme="minorHAnsi" w:cstheme="minorHAnsi"/>
        </w:rPr>
        <w:t xml:space="preserve"> à la responsable désignée de la protection des renseignements personnels</w:t>
      </w:r>
      <w:r w:rsidR="00195010">
        <w:rPr>
          <w:rFonts w:asciiTheme="minorHAnsi" w:hAnsiTheme="minorHAnsi" w:cstheme="minorHAnsi"/>
        </w:rPr>
        <w:t>, Madame Eli</w:t>
      </w:r>
      <w:r w:rsidR="0025197A">
        <w:rPr>
          <w:rFonts w:asciiTheme="minorHAnsi" w:hAnsiTheme="minorHAnsi" w:cstheme="minorHAnsi"/>
        </w:rPr>
        <w:t>s</w:t>
      </w:r>
      <w:r w:rsidR="00195010">
        <w:rPr>
          <w:rFonts w:asciiTheme="minorHAnsi" w:hAnsiTheme="minorHAnsi" w:cstheme="minorHAnsi"/>
        </w:rPr>
        <w:t>abeth Schlittler,</w:t>
      </w:r>
      <w:r w:rsidRPr="00373469">
        <w:rPr>
          <w:rFonts w:asciiTheme="minorHAnsi" w:hAnsiTheme="minorHAnsi" w:cstheme="minorHAnsi"/>
        </w:rPr>
        <w:t xml:space="preserve"> à l’adresse électronique suivante : </w:t>
      </w:r>
      <w:hyperlink r:id="rId11" w:history="1">
        <w:r w:rsidR="00AC6FAF" w:rsidRPr="006D18F8">
          <w:rPr>
            <w:rStyle w:val="Lienhypertexte"/>
            <w:rFonts w:asciiTheme="minorHAnsi" w:hAnsiTheme="minorHAnsi" w:cstheme="minorHAnsi"/>
          </w:rPr>
          <w:t>schlittler@sacd.ca</w:t>
        </w:r>
      </w:hyperlink>
      <w:r w:rsidR="00DC5390">
        <w:rPr>
          <w:rFonts w:asciiTheme="minorHAnsi" w:hAnsiTheme="minorHAnsi" w:cstheme="minorHAnsi"/>
        </w:rPr>
        <w:t xml:space="preserve"> ou</w:t>
      </w:r>
      <w:r w:rsidR="00DC5390" w:rsidRPr="005B15BF">
        <w:rPr>
          <w:rFonts w:ascii="Calibri" w:eastAsia="Calibri" w:hAnsi="Calibri" w:cs="Calibri"/>
        </w:rPr>
        <w:t xml:space="preserve"> par la </w:t>
      </w:r>
      <w:r w:rsidR="000715D3">
        <w:rPr>
          <w:rFonts w:ascii="Calibri" w:eastAsia="Calibri" w:hAnsi="Calibri" w:cs="Calibri"/>
        </w:rPr>
        <w:t>poste</w:t>
      </w:r>
      <w:r w:rsidR="009D319D">
        <w:rPr>
          <w:rFonts w:ascii="Calibri" w:eastAsia="Calibri" w:hAnsi="Calibri" w:cs="Calibri"/>
        </w:rPr>
        <w:t>.</w:t>
      </w:r>
    </w:p>
    <w:p w14:paraId="2E26BD78" w14:textId="77777777" w:rsidR="003C0A8F" w:rsidRPr="00373469" w:rsidRDefault="003C0A8F" w:rsidP="00CC4798">
      <w:pPr>
        <w:spacing w:after="0" w:line="240" w:lineRule="auto"/>
        <w:jc w:val="both"/>
        <w:rPr>
          <w:rFonts w:asciiTheme="minorHAnsi" w:hAnsiTheme="minorHAnsi" w:cstheme="minorHAnsi"/>
        </w:rPr>
      </w:pPr>
    </w:p>
    <w:p w14:paraId="75B4C7B3" w14:textId="30E64387" w:rsidR="008B7976" w:rsidRPr="00441B33" w:rsidRDefault="00E93BDD" w:rsidP="00CC4798">
      <w:pPr>
        <w:pStyle w:val="Paragraphedeliste"/>
        <w:numPr>
          <w:ilvl w:val="0"/>
          <w:numId w:val="2"/>
        </w:numPr>
        <w:spacing w:after="0" w:line="240" w:lineRule="auto"/>
        <w:jc w:val="both"/>
        <w:rPr>
          <w:rFonts w:asciiTheme="minorHAnsi" w:hAnsiTheme="minorHAnsi" w:cstheme="minorHAnsi"/>
          <w:b/>
          <w:bCs/>
        </w:rPr>
      </w:pPr>
      <w:r w:rsidRPr="00373469">
        <w:rPr>
          <w:rFonts w:asciiTheme="minorHAnsi" w:hAnsiTheme="minorHAnsi" w:cstheme="minorHAnsi"/>
          <w:b/>
          <w:bCs/>
        </w:rPr>
        <w:t>CONSENTEMENT</w:t>
      </w:r>
    </w:p>
    <w:p w14:paraId="501A1A83" w14:textId="0BF7396A" w:rsidR="00E93BDD" w:rsidRPr="00373469" w:rsidRDefault="00E93BDD" w:rsidP="00CC4798">
      <w:pPr>
        <w:spacing w:after="0" w:line="240" w:lineRule="auto"/>
        <w:jc w:val="both"/>
        <w:rPr>
          <w:rFonts w:asciiTheme="minorHAnsi" w:hAnsiTheme="minorHAnsi" w:cstheme="minorHAnsi"/>
        </w:rPr>
      </w:pPr>
      <w:r w:rsidRPr="00373469">
        <w:rPr>
          <w:rFonts w:asciiTheme="minorHAnsi" w:hAnsiTheme="minorHAnsi" w:cstheme="minorHAnsi"/>
        </w:rPr>
        <w:t>Je confirme avoir lu ce formulaire et avoir compris l’information relativement à la collecte, l’usage et la conservation de mes renseignements personnels par la S</w:t>
      </w:r>
      <w:r w:rsidR="003C0A8F">
        <w:rPr>
          <w:rFonts w:asciiTheme="minorHAnsi" w:hAnsiTheme="minorHAnsi" w:cstheme="minorHAnsi"/>
        </w:rPr>
        <w:t>ACD</w:t>
      </w:r>
      <w:r w:rsidRPr="00373469">
        <w:rPr>
          <w:rFonts w:asciiTheme="minorHAnsi" w:hAnsiTheme="minorHAnsi" w:cstheme="minorHAnsi"/>
        </w:rPr>
        <w:t>.</w:t>
      </w:r>
    </w:p>
    <w:p w14:paraId="3B0FE541" w14:textId="3EE9E141" w:rsidR="00CC4798" w:rsidRPr="00373469" w:rsidRDefault="00E93BDD" w:rsidP="00CC4798">
      <w:pPr>
        <w:spacing w:after="0" w:line="240" w:lineRule="auto"/>
        <w:jc w:val="both"/>
        <w:rPr>
          <w:rFonts w:asciiTheme="minorHAnsi" w:hAnsiTheme="minorHAnsi" w:cstheme="minorHAnsi"/>
        </w:rPr>
      </w:pPr>
      <w:r w:rsidRPr="00373469">
        <w:rPr>
          <w:rFonts w:asciiTheme="minorHAnsi" w:hAnsiTheme="minorHAnsi" w:cstheme="minorHAnsi"/>
        </w:rPr>
        <w:t>Je comprends que mes renseignements personnels ne serviront à la S</w:t>
      </w:r>
      <w:r w:rsidR="003C0A8F">
        <w:rPr>
          <w:rFonts w:asciiTheme="minorHAnsi" w:hAnsiTheme="minorHAnsi" w:cstheme="minorHAnsi"/>
        </w:rPr>
        <w:t>ACD</w:t>
      </w:r>
      <w:r w:rsidRPr="00373469">
        <w:rPr>
          <w:rFonts w:asciiTheme="minorHAnsi" w:hAnsiTheme="minorHAnsi" w:cstheme="minorHAnsi"/>
        </w:rPr>
        <w:t xml:space="preserve"> que pour </w:t>
      </w:r>
      <w:r w:rsidR="005678D4" w:rsidRPr="00373469">
        <w:rPr>
          <w:rFonts w:asciiTheme="minorHAnsi" w:hAnsiTheme="minorHAnsi" w:cstheme="minorHAnsi"/>
        </w:rPr>
        <w:t>les fins mentionnées au paragraphe 2 du présent formulaire</w:t>
      </w:r>
      <w:r w:rsidR="00FF4584">
        <w:rPr>
          <w:rFonts w:asciiTheme="minorHAnsi" w:hAnsiTheme="minorHAnsi" w:cstheme="minorHAnsi"/>
        </w:rPr>
        <w:t xml:space="preserve"> de consentement</w:t>
      </w:r>
      <w:r w:rsidR="005678D4" w:rsidRPr="00373469">
        <w:rPr>
          <w:rFonts w:asciiTheme="minorHAnsi" w:hAnsiTheme="minorHAnsi" w:cstheme="minorHAnsi"/>
        </w:rPr>
        <w:t>.</w:t>
      </w:r>
    </w:p>
    <w:p w14:paraId="3BCEB946" w14:textId="40585FA4" w:rsidR="00906F34" w:rsidRPr="00C56382" w:rsidRDefault="00E93BDD" w:rsidP="00CC4798">
      <w:pPr>
        <w:spacing w:after="0" w:line="240" w:lineRule="auto"/>
        <w:jc w:val="both"/>
        <w:rPr>
          <w:rFonts w:asciiTheme="minorHAnsi" w:hAnsiTheme="minorHAnsi" w:cstheme="minorHAnsi"/>
          <w:b/>
          <w:bCs/>
        </w:rPr>
      </w:pPr>
      <w:r w:rsidRPr="009D319D">
        <w:rPr>
          <w:rFonts w:asciiTheme="minorHAnsi" w:hAnsiTheme="minorHAnsi"/>
          <w:b/>
        </w:rPr>
        <w:lastRenderedPageBreak/>
        <w:t xml:space="preserve">Je consens à </w:t>
      </w:r>
      <w:r w:rsidR="00906F34" w:rsidRPr="00C56382">
        <w:rPr>
          <w:rFonts w:asciiTheme="minorHAnsi" w:hAnsiTheme="minorHAnsi" w:cstheme="minorHAnsi"/>
          <w:b/>
          <w:bCs/>
        </w:rPr>
        <w:t xml:space="preserve">ce que </w:t>
      </w:r>
      <w:r w:rsidR="00906F34" w:rsidRPr="009D319D">
        <w:rPr>
          <w:rFonts w:asciiTheme="minorHAnsi" w:hAnsiTheme="minorHAnsi"/>
          <w:b/>
        </w:rPr>
        <w:t xml:space="preserve">mes renseignements personnels </w:t>
      </w:r>
      <w:r w:rsidR="00906F34" w:rsidRPr="00C56382">
        <w:rPr>
          <w:rFonts w:asciiTheme="minorHAnsi" w:hAnsiTheme="minorHAnsi" w:cstheme="minorHAnsi"/>
          <w:b/>
          <w:bCs/>
        </w:rPr>
        <w:t>soient :</w:t>
      </w:r>
      <w:r w:rsidR="00C56382" w:rsidRPr="00C56382">
        <w:rPr>
          <w:rFonts w:asciiTheme="minorHAnsi" w:hAnsiTheme="minorHAnsi" w:cstheme="minorHAnsi"/>
          <w:b/>
          <w:bCs/>
        </w:rPr>
        <w:tab/>
      </w:r>
      <w:r w:rsidR="00C56382" w:rsidRPr="00C56382">
        <w:rPr>
          <w:rFonts w:asciiTheme="minorHAnsi" w:hAnsiTheme="minorHAnsi" w:cstheme="minorHAnsi"/>
          <w:b/>
          <w:bCs/>
        </w:rPr>
        <w:tab/>
      </w:r>
      <w:r w:rsidR="005D7D36">
        <w:rPr>
          <w:rFonts w:asciiTheme="minorHAnsi" w:hAnsiTheme="minorHAnsi" w:cstheme="minorHAnsi"/>
          <w:b/>
          <w:bCs/>
        </w:rPr>
        <w:t xml:space="preserve">           </w:t>
      </w:r>
      <w:r w:rsidR="00B46D4E">
        <w:rPr>
          <w:rFonts w:asciiTheme="minorHAnsi" w:hAnsiTheme="minorHAnsi" w:cstheme="minorHAnsi"/>
          <w:b/>
          <w:bCs/>
        </w:rPr>
        <w:t xml:space="preserve">       </w:t>
      </w:r>
      <w:r w:rsidR="00C56382" w:rsidRPr="00C56382">
        <w:rPr>
          <w:rFonts w:asciiTheme="minorHAnsi" w:hAnsiTheme="minorHAnsi" w:cstheme="minorHAnsi"/>
          <w:b/>
          <w:bCs/>
          <w:u w:val="single"/>
        </w:rPr>
        <w:t>OUI</w:t>
      </w:r>
      <w:r w:rsidR="00C56382" w:rsidRPr="00C56382">
        <w:rPr>
          <w:rFonts w:asciiTheme="minorHAnsi" w:hAnsiTheme="minorHAnsi" w:cstheme="minorHAnsi"/>
          <w:b/>
          <w:bCs/>
        </w:rPr>
        <w:t xml:space="preserve">          </w:t>
      </w:r>
      <w:r w:rsidR="005D7D36">
        <w:rPr>
          <w:rFonts w:asciiTheme="minorHAnsi" w:hAnsiTheme="minorHAnsi" w:cstheme="minorHAnsi"/>
          <w:b/>
          <w:bCs/>
        </w:rPr>
        <w:t xml:space="preserve">  </w:t>
      </w:r>
      <w:r w:rsidR="00B46D4E" w:rsidRPr="00B46D4E">
        <w:rPr>
          <w:rFonts w:asciiTheme="minorHAnsi" w:hAnsiTheme="minorHAnsi" w:cstheme="minorHAnsi"/>
          <w:b/>
          <w:bCs/>
        </w:rPr>
        <w:t xml:space="preserve">  </w:t>
      </w:r>
      <w:r w:rsidR="00B46D4E">
        <w:rPr>
          <w:rFonts w:asciiTheme="minorHAnsi" w:hAnsiTheme="minorHAnsi" w:cstheme="minorHAnsi"/>
          <w:b/>
          <w:bCs/>
        </w:rPr>
        <w:t xml:space="preserve"> </w:t>
      </w:r>
      <w:r w:rsidR="005D7D36" w:rsidRPr="005D7D36">
        <w:rPr>
          <w:rFonts w:asciiTheme="minorHAnsi" w:hAnsiTheme="minorHAnsi" w:cstheme="minorHAnsi"/>
          <w:b/>
          <w:bCs/>
          <w:u w:val="single"/>
        </w:rPr>
        <w:t>NON</w:t>
      </w:r>
      <w:r w:rsidR="00C56382" w:rsidRPr="00C56382">
        <w:rPr>
          <w:rFonts w:asciiTheme="minorHAnsi" w:hAnsiTheme="minorHAnsi" w:cstheme="minorHAnsi"/>
          <w:b/>
          <w:bCs/>
        </w:rPr>
        <w:t xml:space="preserve">        </w:t>
      </w:r>
    </w:p>
    <w:p w14:paraId="5D2C7D2B" w14:textId="78621238" w:rsidR="00906F34" w:rsidRDefault="00906F34" w:rsidP="00CC4798">
      <w:pPr>
        <w:spacing w:after="0" w:line="240" w:lineRule="auto"/>
        <w:jc w:val="both"/>
        <w:rPr>
          <w:rFonts w:asciiTheme="minorHAnsi" w:hAnsiTheme="minorHAnsi" w:cstheme="minorHAnsi"/>
        </w:rPr>
      </w:pPr>
    </w:p>
    <w:p w14:paraId="64F82712" w14:textId="0F1EBD4B" w:rsidR="00906F34" w:rsidRPr="00B46D4E" w:rsidRDefault="00906F34" w:rsidP="00CC4798">
      <w:pPr>
        <w:pStyle w:val="Paragraphedeliste"/>
        <w:numPr>
          <w:ilvl w:val="0"/>
          <w:numId w:val="5"/>
        </w:numPr>
        <w:spacing w:after="0" w:line="240" w:lineRule="auto"/>
        <w:jc w:val="both"/>
        <w:rPr>
          <w:rFonts w:asciiTheme="minorHAnsi" w:hAnsiTheme="minorHAnsi" w:cstheme="minorHAnsi"/>
        </w:rPr>
      </w:pPr>
      <w:r w:rsidRPr="00906F34">
        <w:rPr>
          <w:rFonts w:asciiTheme="minorHAnsi" w:hAnsiTheme="minorHAnsi" w:cstheme="minorHAnsi"/>
        </w:rPr>
        <w:t>Conservés dans les bases de données de la SACD</w:t>
      </w:r>
      <w:r w:rsidR="00207181">
        <w:rPr>
          <w:rFonts w:asciiTheme="minorHAnsi" w:hAnsiTheme="minorHAnsi" w:cstheme="minorHAnsi"/>
        </w:rPr>
        <w:t xml:space="preserve">                                  </w:t>
      </w:r>
      <w:r w:rsidR="005D7D36">
        <w:rPr>
          <w:rFonts w:asciiTheme="minorHAnsi" w:hAnsiTheme="minorHAnsi" w:cstheme="minorHAnsi"/>
        </w:rPr>
        <w:t xml:space="preserve">        </w:t>
      </w:r>
      <w:r w:rsidR="00207181">
        <w:rPr>
          <w:rFonts w:asciiTheme="minorHAnsi" w:hAnsiTheme="minorHAnsi" w:cstheme="minorHAnsi"/>
        </w:rPr>
        <w:t xml:space="preserve"> </w:t>
      </w:r>
      <w:r w:rsidR="005D7D36">
        <w:rPr>
          <w:rFonts w:asciiTheme="minorHAnsi" w:hAnsiTheme="minorHAnsi" w:cstheme="minorHAnsi"/>
        </w:rPr>
        <w:t xml:space="preserve">  </w:t>
      </w:r>
      <w:r w:rsidR="00207181">
        <w:rPr>
          <w:rFonts w:asciiTheme="minorHAnsi" w:hAnsiTheme="minorHAnsi" w:cstheme="minorHAnsi"/>
        </w:rPr>
        <w:t xml:space="preserve"> </w:t>
      </w:r>
      <w:r w:rsidR="00B46D4E">
        <w:rPr>
          <w:rFonts w:asciiTheme="minorHAnsi" w:hAnsiTheme="minorHAnsi" w:cstheme="minorHAnsi"/>
        </w:rPr>
        <w:t xml:space="preserve">      </w:t>
      </w:r>
      <w:r w:rsidR="00207181">
        <w:rPr>
          <w:rFonts w:asciiTheme="minorHAnsi" w:hAnsiTheme="minorHAnsi" w:cstheme="minorHAnsi"/>
        </w:rPr>
        <w:t xml:space="preserve">  </w:t>
      </w:r>
      <w:sdt>
        <w:sdtPr>
          <w:rPr>
            <w:rFonts w:asciiTheme="minorHAnsi" w:hAnsiTheme="minorHAnsi" w:cstheme="minorHAnsi"/>
          </w:rPr>
          <w:id w:val="-1603416560"/>
          <w14:checkbox>
            <w14:checked w14:val="0"/>
            <w14:checkedState w14:val="2612" w14:font="MS Gothic"/>
            <w14:uncheckedState w14:val="2610" w14:font="MS Gothic"/>
          </w14:checkbox>
        </w:sdtPr>
        <w:sdtContent>
          <w:r w:rsidR="00B46D4E">
            <w:rPr>
              <w:rFonts w:ascii="MS Gothic" w:eastAsia="MS Gothic" w:hAnsi="MS Gothic" w:cstheme="minorHAnsi" w:hint="eastAsia"/>
            </w:rPr>
            <w:t>☐</w:t>
          </w:r>
        </w:sdtContent>
      </w:sdt>
      <w:r w:rsidR="00207181">
        <w:rPr>
          <w:rFonts w:asciiTheme="minorHAnsi" w:hAnsiTheme="minorHAnsi" w:cstheme="minorHAnsi"/>
        </w:rPr>
        <w:t xml:space="preserve">             </w:t>
      </w:r>
      <w:r w:rsidR="00207181" w:rsidRPr="00B46D4E">
        <w:rPr>
          <w:rFonts w:asciiTheme="minorHAnsi" w:hAnsiTheme="minorHAnsi" w:cstheme="minorHAnsi"/>
        </w:rPr>
        <w:t xml:space="preserve">   </w:t>
      </w:r>
      <w:sdt>
        <w:sdtPr>
          <w:rPr>
            <w:rFonts w:ascii="MS Gothic" w:eastAsia="MS Gothic" w:hAnsi="MS Gothic" w:cstheme="minorHAnsi"/>
          </w:rPr>
          <w:id w:val="-1888642533"/>
          <w14:checkbox>
            <w14:checked w14:val="0"/>
            <w14:checkedState w14:val="2612" w14:font="MS Gothic"/>
            <w14:uncheckedState w14:val="2610" w14:font="MS Gothic"/>
          </w14:checkbox>
        </w:sdtPr>
        <w:sdtContent>
          <w:r w:rsidR="00207181" w:rsidRPr="00B46D4E">
            <w:rPr>
              <w:rFonts w:ascii="MS Gothic" w:eastAsia="MS Gothic" w:hAnsi="MS Gothic" w:cstheme="minorHAnsi" w:hint="eastAsia"/>
            </w:rPr>
            <w:t>☐</w:t>
          </w:r>
        </w:sdtContent>
      </w:sdt>
    </w:p>
    <w:p w14:paraId="7C4CC36B" w14:textId="202EB9C6" w:rsidR="00906F34" w:rsidRPr="00207181" w:rsidRDefault="00906F34" w:rsidP="00CC4798">
      <w:pPr>
        <w:pStyle w:val="Paragraphedeliste"/>
        <w:numPr>
          <w:ilvl w:val="0"/>
          <w:numId w:val="5"/>
        </w:numPr>
        <w:spacing w:after="0" w:line="240" w:lineRule="auto"/>
        <w:jc w:val="both"/>
        <w:rPr>
          <w:rFonts w:asciiTheme="minorHAnsi" w:hAnsiTheme="minorHAnsi" w:cstheme="minorHAnsi"/>
        </w:rPr>
      </w:pPr>
      <w:r w:rsidRPr="00207181">
        <w:rPr>
          <w:rFonts w:asciiTheme="minorHAnsi" w:hAnsiTheme="minorHAnsi" w:cstheme="minorHAnsi"/>
        </w:rPr>
        <w:t xml:space="preserve">Utilisés pour les </w:t>
      </w:r>
      <w:r w:rsidR="003D2139" w:rsidRPr="00207181">
        <w:rPr>
          <w:rFonts w:asciiTheme="minorHAnsi" w:hAnsiTheme="minorHAnsi" w:cstheme="minorHAnsi"/>
        </w:rPr>
        <w:t xml:space="preserve">transferts bancaires </w:t>
      </w:r>
      <w:r w:rsidR="0048390E" w:rsidRPr="00207181">
        <w:rPr>
          <w:rFonts w:asciiTheme="minorHAnsi" w:hAnsiTheme="minorHAnsi" w:cstheme="minorHAnsi"/>
        </w:rPr>
        <w:t>de</w:t>
      </w:r>
      <w:r w:rsidR="00B46D4E">
        <w:rPr>
          <w:rFonts w:asciiTheme="minorHAnsi" w:hAnsiTheme="minorHAnsi" w:cstheme="minorHAnsi"/>
        </w:rPr>
        <w:t xml:space="preserve"> mes redevances </w:t>
      </w:r>
      <w:r w:rsidR="003D2139" w:rsidRPr="00207181">
        <w:rPr>
          <w:rFonts w:asciiTheme="minorHAnsi" w:hAnsiTheme="minorHAnsi" w:cstheme="minorHAnsi"/>
        </w:rPr>
        <w:t>perçu</w:t>
      </w:r>
      <w:r w:rsidR="00B46D4E">
        <w:rPr>
          <w:rFonts w:asciiTheme="minorHAnsi" w:hAnsiTheme="minorHAnsi" w:cstheme="minorHAnsi"/>
        </w:rPr>
        <w:t>e</w:t>
      </w:r>
      <w:r w:rsidR="003D2139" w:rsidRPr="00207181">
        <w:rPr>
          <w:rFonts w:asciiTheme="minorHAnsi" w:hAnsiTheme="minorHAnsi" w:cstheme="minorHAnsi"/>
        </w:rPr>
        <w:t>s par la SACD</w:t>
      </w:r>
      <w:r w:rsidR="00207181">
        <w:rPr>
          <w:rFonts w:asciiTheme="minorHAnsi" w:hAnsiTheme="minorHAnsi" w:cstheme="minorHAnsi"/>
        </w:rPr>
        <w:t xml:space="preserve">   </w:t>
      </w:r>
      <w:r w:rsidR="00B46D4E">
        <w:rPr>
          <w:rFonts w:asciiTheme="minorHAnsi" w:hAnsiTheme="minorHAnsi" w:cstheme="minorHAnsi"/>
        </w:rPr>
        <w:t xml:space="preserve"> </w:t>
      </w:r>
      <w:sdt>
        <w:sdtPr>
          <w:rPr>
            <w:rFonts w:asciiTheme="minorHAnsi" w:hAnsiTheme="minorHAnsi" w:cstheme="minorHAnsi"/>
          </w:rPr>
          <w:id w:val="-204952527"/>
          <w14:checkbox>
            <w14:checked w14:val="0"/>
            <w14:checkedState w14:val="2612" w14:font="MS Gothic"/>
            <w14:uncheckedState w14:val="2610" w14:font="MS Gothic"/>
          </w14:checkbox>
        </w:sdtPr>
        <w:sdtContent>
          <w:r w:rsidR="00207181">
            <w:rPr>
              <w:rFonts w:ascii="MS Gothic" w:eastAsia="MS Gothic" w:hAnsi="MS Gothic" w:cstheme="minorHAnsi" w:hint="eastAsia"/>
            </w:rPr>
            <w:t>☐</w:t>
          </w:r>
        </w:sdtContent>
      </w:sdt>
      <w:r w:rsidR="00207181">
        <w:rPr>
          <w:rFonts w:asciiTheme="minorHAnsi" w:hAnsiTheme="minorHAnsi" w:cstheme="minorHAnsi"/>
        </w:rPr>
        <w:t xml:space="preserve">        </w:t>
      </w:r>
      <w:r w:rsidR="00B46D4E">
        <w:rPr>
          <w:rFonts w:asciiTheme="minorHAnsi" w:hAnsiTheme="minorHAnsi" w:cstheme="minorHAnsi"/>
        </w:rPr>
        <w:t xml:space="preserve"> </w:t>
      </w:r>
      <w:r w:rsidR="00207181">
        <w:rPr>
          <w:rFonts w:asciiTheme="minorHAnsi" w:hAnsiTheme="minorHAnsi" w:cstheme="minorHAnsi"/>
        </w:rPr>
        <w:t xml:space="preserve">       </w:t>
      </w:r>
      <w:sdt>
        <w:sdtPr>
          <w:rPr>
            <w:rFonts w:asciiTheme="minorHAnsi" w:hAnsiTheme="minorHAnsi" w:cstheme="minorHAnsi"/>
          </w:rPr>
          <w:id w:val="-2124912662"/>
          <w14:checkbox>
            <w14:checked w14:val="0"/>
            <w14:checkedState w14:val="2612" w14:font="MS Gothic"/>
            <w14:uncheckedState w14:val="2610" w14:font="MS Gothic"/>
          </w14:checkbox>
        </w:sdtPr>
        <w:sdtContent>
          <w:r w:rsidR="00207181">
            <w:rPr>
              <w:rFonts w:ascii="MS Gothic" w:eastAsia="MS Gothic" w:hAnsi="MS Gothic" w:cstheme="minorHAnsi" w:hint="eastAsia"/>
            </w:rPr>
            <w:t>☐</w:t>
          </w:r>
        </w:sdtContent>
      </w:sdt>
      <w:r w:rsidR="00207181">
        <w:rPr>
          <w:rFonts w:asciiTheme="minorHAnsi" w:hAnsiTheme="minorHAnsi" w:cstheme="minorHAnsi"/>
        </w:rPr>
        <w:t xml:space="preserve">         </w:t>
      </w:r>
    </w:p>
    <w:p w14:paraId="4167D121" w14:textId="306441C3" w:rsidR="00E93BDD" w:rsidRDefault="00E93BDD" w:rsidP="00CC4798">
      <w:pPr>
        <w:spacing w:after="0" w:line="240" w:lineRule="auto"/>
        <w:jc w:val="both"/>
        <w:rPr>
          <w:rFonts w:asciiTheme="minorHAnsi" w:hAnsiTheme="minorHAnsi" w:cstheme="minorHAnsi"/>
        </w:rPr>
      </w:pPr>
    </w:p>
    <w:p w14:paraId="4D181D2E" w14:textId="77777777" w:rsidR="00CC4798" w:rsidRDefault="00CC4798" w:rsidP="00CC4798">
      <w:pPr>
        <w:spacing w:after="0" w:line="240" w:lineRule="auto"/>
        <w:jc w:val="both"/>
        <w:rPr>
          <w:rFonts w:asciiTheme="minorHAnsi" w:hAnsiTheme="minorHAnsi" w:cstheme="minorHAnsi"/>
        </w:rPr>
      </w:pPr>
    </w:p>
    <w:p w14:paraId="4A55A61B" w14:textId="514982EE" w:rsidR="00E821CC" w:rsidRDefault="00E821CC" w:rsidP="00E821CC">
      <w:pPr>
        <w:spacing w:after="0" w:line="240" w:lineRule="auto"/>
        <w:jc w:val="both"/>
        <w:rPr>
          <w:rFonts w:asciiTheme="minorHAnsi" w:hAnsiTheme="minorHAnsi" w:cstheme="minorHAnsi"/>
        </w:rPr>
      </w:pPr>
      <w:r>
        <w:rPr>
          <w:rFonts w:asciiTheme="minorHAnsi" w:hAnsiTheme="minorHAnsi" w:cstheme="minorHAnsi"/>
        </w:rPr>
        <w:t>Nom </w:t>
      </w:r>
      <w:r w:rsidR="0055333B">
        <w:rPr>
          <w:rFonts w:asciiTheme="minorHAnsi" w:hAnsiTheme="minorHAnsi" w:cstheme="minorHAnsi"/>
        </w:rPr>
        <w:t xml:space="preserve">et prénom </w:t>
      </w:r>
      <w:r>
        <w:rPr>
          <w:rFonts w:asciiTheme="minorHAnsi" w:hAnsiTheme="minorHAnsi" w:cstheme="minorHAnsi"/>
        </w:rPr>
        <w:t>:</w:t>
      </w:r>
    </w:p>
    <w:p w14:paraId="16813DC1" w14:textId="77777777" w:rsidR="00A06734" w:rsidRPr="00956E52" w:rsidRDefault="00A06734" w:rsidP="00E821CC">
      <w:pPr>
        <w:spacing w:after="0" w:line="240" w:lineRule="auto"/>
        <w:jc w:val="both"/>
        <w:rPr>
          <w:rFonts w:asciiTheme="minorHAnsi" w:hAnsiTheme="minorHAnsi" w:cstheme="minorHAnsi"/>
        </w:rPr>
      </w:pPr>
    </w:p>
    <w:p w14:paraId="52D23140" w14:textId="77777777" w:rsidR="00E821CC" w:rsidRDefault="00E821CC" w:rsidP="00E821CC">
      <w:pPr>
        <w:spacing w:after="0" w:line="240" w:lineRule="auto"/>
        <w:jc w:val="both"/>
        <w:rPr>
          <w:rFonts w:asciiTheme="minorHAnsi" w:hAnsiTheme="minorHAnsi" w:cstheme="minorHAnsi"/>
        </w:rPr>
      </w:pPr>
      <w:r w:rsidRPr="00956E52">
        <w:rPr>
          <w:rFonts w:asciiTheme="minorHAnsi" w:hAnsiTheme="minorHAnsi" w:cstheme="minorHAnsi"/>
        </w:rPr>
        <w:t>Signature :</w:t>
      </w:r>
    </w:p>
    <w:p w14:paraId="5BE5B3C3" w14:textId="77777777" w:rsidR="00A06734" w:rsidRDefault="00A06734" w:rsidP="00E821CC">
      <w:pPr>
        <w:spacing w:after="0" w:line="240" w:lineRule="auto"/>
        <w:jc w:val="both"/>
        <w:rPr>
          <w:rFonts w:asciiTheme="minorHAnsi" w:hAnsiTheme="minorHAnsi" w:cstheme="minorHAnsi"/>
        </w:rPr>
      </w:pPr>
    </w:p>
    <w:p w14:paraId="64B83D1D" w14:textId="44382AB3" w:rsidR="00E821CC" w:rsidRDefault="002575AD" w:rsidP="00E821CC">
      <w:pPr>
        <w:spacing w:after="0" w:line="240" w:lineRule="auto"/>
        <w:jc w:val="both"/>
        <w:rPr>
          <w:rFonts w:asciiTheme="minorHAnsi" w:hAnsiTheme="minorHAnsi" w:cstheme="minorHAnsi"/>
        </w:rPr>
      </w:pPr>
      <w:r>
        <w:rPr>
          <w:rFonts w:asciiTheme="minorHAnsi" w:hAnsiTheme="minorHAnsi" w:cstheme="minorHAnsi"/>
        </w:rPr>
        <w:t>Lieu</w:t>
      </w:r>
      <w:r w:rsidR="00E821CC">
        <w:rPr>
          <w:rFonts w:asciiTheme="minorHAnsi" w:hAnsiTheme="minorHAnsi" w:cstheme="minorHAnsi"/>
        </w:rPr>
        <w:t xml:space="preserve">, </w:t>
      </w:r>
      <w:r w:rsidR="0055333B">
        <w:rPr>
          <w:rFonts w:asciiTheme="minorHAnsi" w:hAnsiTheme="minorHAnsi" w:cstheme="minorHAnsi"/>
        </w:rPr>
        <w:t>d</w:t>
      </w:r>
      <w:r w:rsidR="00E821CC">
        <w:rPr>
          <w:rFonts w:asciiTheme="minorHAnsi" w:hAnsiTheme="minorHAnsi" w:cstheme="minorHAnsi"/>
        </w:rPr>
        <w:t xml:space="preserve">ate : </w:t>
      </w:r>
    </w:p>
    <w:p w14:paraId="0B0D6BB6" w14:textId="77777777" w:rsidR="00E821CC" w:rsidRDefault="00E821CC" w:rsidP="00E821CC">
      <w:pPr>
        <w:spacing w:after="0" w:line="240" w:lineRule="auto"/>
        <w:jc w:val="both"/>
        <w:rPr>
          <w:rFonts w:asciiTheme="minorHAnsi" w:hAnsiTheme="minorHAnsi" w:cstheme="minorHAnsi"/>
        </w:rPr>
      </w:pPr>
    </w:p>
    <w:p w14:paraId="1CE9E75B" w14:textId="77777777" w:rsidR="00E821CC" w:rsidRDefault="00E821CC" w:rsidP="00E821CC">
      <w:pPr>
        <w:spacing w:after="0" w:line="240" w:lineRule="auto"/>
        <w:jc w:val="both"/>
        <w:rPr>
          <w:rFonts w:asciiTheme="minorHAnsi" w:hAnsiTheme="minorHAnsi" w:cstheme="minorHAnsi"/>
          <w:i/>
          <w:iCs/>
          <w:sz w:val="20"/>
          <w:szCs w:val="20"/>
        </w:rPr>
      </w:pPr>
      <w:r w:rsidRPr="007221F2">
        <w:rPr>
          <w:rFonts w:asciiTheme="minorHAnsi" w:hAnsiTheme="minorHAnsi" w:cstheme="minorHAnsi"/>
          <w:i/>
          <w:iCs/>
          <w:sz w:val="20"/>
          <w:szCs w:val="20"/>
        </w:rPr>
        <w:t>* Définition de « membre » : Le terme membre est utilisé dans ce formulaire de consentement pour référer aux personnes pour lesquelles la SACD perçoit et répartit les redevances. Ces personnes sont membres de la SACD France, représentée au Canada par la SACD.</w:t>
      </w:r>
    </w:p>
    <w:p w14:paraId="75680FC0" w14:textId="4063A8F5" w:rsidR="001B54B2" w:rsidRPr="00373469" w:rsidRDefault="001B54B2" w:rsidP="00E821CC">
      <w:pPr>
        <w:spacing w:after="0" w:line="240" w:lineRule="auto"/>
        <w:jc w:val="both"/>
        <w:rPr>
          <w:rFonts w:asciiTheme="minorHAnsi" w:hAnsiTheme="minorHAnsi" w:cstheme="minorHAnsi"/>
        </w:rPr>
      </w:pPr>
    </w:p>
    <w:sectPr w:rsidR="001B54B2" w:rsidRPr="00373469" w:rsidSect="00222ED5">
      <w:footerReference w:type="default" r:id="rId12"/>
      <w:headerReference w:type="first" r:id="rId13"/>
      <w:footerReference w:type="first" r:id="rId14"/>
      <w:pgSz w:w="12240" w:h="15840"/>
      <w:pgMar w:top="124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0FDD" w14:textId="77777777" w:rsidR="00852F09" w:rsidRDefault="00852F09" w:rsidP="00361BEF">
      <w:pPr>
        <w:spacing w:after="0" w:line="240" w:lineRule="auto"/>
      </w:pPr>
      <w:r>
        <w:separator/>
      </w:r>
    </w:p>
  </w:endnote>
  <w:endnote w:type="continuationSeparator" w:id="0">
    <w:p w14:paraId="7AB1961A" w14:textId="77777777" w:rsidR="00852F09" w:rsidRDefault="00852F09" w:rsidP="00361BEF">
      <w:pPr>
        <w:spacing w:after="0" w:line="240" w:lineRule="auto"/>
      </w:pPr>
      <w:r>
        <w:continuationSeparator/>
      </w:r>
    </w:p>
  </w:endnote>
  <w:endnote w:type="continuationNotice" w:id="1">
    <w:p w14:paraId="4D7C48BD" w14:textId="77777777" w:rsidR="00852F09" w:rsidRDefault="00852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986240"/>
      <w:docPartObj>
        <w:docPartGallery w:val="Page Numbers (Bottom of Page)"/>
        <w:docPartUnique/>
      </w:docPartObj>
    </w:sdtPr>
    <w:sdtContent>
      <w:sdt>
        <w:sdtPr>
          <w:id w:val="-1769616900"/>
          <w:docPartObj>
            <w:docPartGallery w:val="Page Numbers (Top of Page)"/>
            <w:docPartUnique/>
          </w:docPartObj>
        </w:sdtPr>
        <w:sdtContent>
          <w:p w14:paraId="5D9AAA26" w14:textId="77777777" w:rsidR="007B6BF8" w:rsidRPr="005451BB" w:rsidRDefault="007B6BF8" w:rsidP="007B6BF8">
            <w:pPr>
              <w:pStyle w:val="Pieddepage"/>
              <w:rPr>
                <w:rFonts w:asciiTheme="minorHAnsi" w:hAnsiTheme="minorHAnsi" w:cstheme="minorHAnsi"/>
              </w:rPr>
            </w:pPr>
          </w:p>
          <w:tbl>
            <w:tblPr>
              <w:tblW w:w="0" w:type="auto"/>
              <w:tblInd w:w="-34" w:type="dxa"/>
              <w:tblLook w:val="04A0" w:firstRow="1" w:lastRow="0" w:firstColumn="1" w:lastColumn="0" w:noHBand="0" w:noVBand="1"/>
            </w:tblPr>
            <w:tblGrid>
              <w:gridCol w:w="2694"/>
              <w:gridCol w:w="6095"/>
            </w:tblGrid>
            <w:tr w:rsidR="007B6BF8" w:rsidRPr="00F81909" w14:paraId="7A18A1F8" w14:textId="77777777" w:rsidTr="002C09CC">
              <w:tc>
                <w:tcPr>
                  <w:tcW w:w="2694" w:type="dxa"/>
                </w:tcPr>
                <w:p w14:paraId="117E63E7" w14:textId="77777777" w:rsidR="007B6BF8" w:rsidRPr="00F81909" w:rsidRDefault="007B6BF8" w:rsidP="007B6BF8">
                  <w:pPr>
                    <w:spacing w:after="0" w:line="240" w:lineRule="auto"/>
                    <w:jc w:val="right"/>
                    <w:rPr>
                      <w:sz w:val="14"/>
                    </w:rPr>
                  </w:pPr>
                  <w:r w:rsidRPr="00F81909">
                    <w:rPr>
                      <w:noProof/>
                      <w:sz w:val="14"/>
                      <w:lang w:eastAsia="fr-CA"/>
                    </w:rPr>
                    <w:drawing>
                      <wp:inline distT="0" distB="0" distL="0" distR="0" wp14:anchorId="1E0A9B3C" wp14:editId="17F21541">
                        <wp:extent cx="594485" cy="431165"/>
                        <wp:effectExtent l="0" t="0" r="0" b="6985"/>
                        <wp:docPr id="2" name="Picture 2" descr="A black and white logo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ack and white logo with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485" cy="431165"/>
                                </a:xfrm>
                                <a:prstGeom prst="rect">
                                  <a:avLst/>
                                </a:prstGeom>
                                <a:noFill/>
                                <a:ln>
                                  <a:noFill/>
                                </a:ln>
                              </pic:spPr>
                            </pic:pic>
                          </a:graphicData>
                        </a:graphic>
                      </wp:inline>
                    </w:drawing>
                  </w:r>
                </w:p>
              </w:tc>
              <w:tc>
                <w:tcPr>
                  <w:tcW w:w="6095" w:type="dxa"/>
                </w:tcPr>
                <w:p w14:paraId="38CB3E34" w14:textId="77777777" w:rsidR="007B6BF8" w:rsidRPr="00F81909" w:rsidRDefault="007B6BF8" w:rsidP="007B6BF8">
                  <w:pPr>
                    <w:spacing w:after="0" w:line="240" w:lineRule="auto"/>
                    <w:rPr>
                      <w:b/>
                      <w:sz w:val="16"/>
                    </w:rPr>
                  </w:pPr>
                  <w:r w:rsidRPr="00F81909">
                    <w:rPr>
                      <w:b/>
                      <w:sz w:val="16"/>
                    </w:rPr>
                    <w:t>SOCIÉTÉ DES AUTEURS ET COMPOSITEURS DRAMATIQUES</w:t>
                  </w:r>
                </w:p>
                <w:p w14:paraId="681E2DF3" w14:textId="77777777" w:rsidR="007B6BF8" w:rsidRPr="00F81909" w:rsidRDefault="007B6BF8" w:rsidP="007B6BF8">
                  <w:pPr>
                    <w:spacing w:after="0" w:line="240" w:lineRule="auto"/>
                    <w:rPr>
                      <w:sz w:val="14"/>
                    </w:rPr>
                  </w:pPr>
                  <w:r w:rsidRPr="00F81909">
                    <w:rPr>
                      <w:sz w:val="14"/>
                    </w:rPr>
                    <w:t>4446, bou</w:t>
                  </w:r>
                  <w:r>
                    <w:rPr>
                      <w:sz w:val="14"/>
                    </w:rPr>
                    <w:t>levard Saint-Laurent, bureau 605</w:t>
                  </w:r>
                  <w:r w:rsidRPr="00F81909">
                    <w:rPr>
                      <w:sz w:val="14"/>
                    </w:rPr>
                    <w:t xml:space="preserve"> - Montréal </w:t>
                  </w:r>
                  <w:r>
                    <w:rPr>
                      <w:sz w:val="14"/>
                    </w:rPr>
                    <w:t>(</w:t>
                  </w:r>
                  <w:r w:rsidRPr="00F81909">
                    <w:rPr>
                      <w:sz w:val="14"/>
                    </w:rPr>
                    <w:t>Québec)</w:t>
                  </w:r>
                </w:p>
                <w:p w14:paraId="68D5B40B" w14:textId="77777777" w:rsidR="007B6BF8" w:rsidRPr="00F81909" w:rsidRDefault="007B6BF8" w:rsidP="007B6BF8">
                  <w:pPr>
                    <w:spacing w:after="0" w:line="240" w:lineRule="auto"/>
                    <w:rPr>
                      <w:sz w:val="14"/>
                    </w:rPr>
                  </w:pPr>
                  <w:r w:rsidRPr="00F81909">
                    <w:rPr>
                      <w:sz w:val="14"/>
                    </w:rPr>
                    <w:t>Téléphone (514) 738-8</w:t>
                  </w:r>
                  <w:r>
                    <w:rPr>
                      <w:sz w:val="14"/>
                    </w:rPr>
                    <w:t xml:space="preserve">877 </w:t>
                  </w:r>
                </w:p>
                <w:p w14:paraId="6968F1FF" w14:textId="77777777" w:rsidR="007B6BF8" w:rsidRPr="00F81909" w:rsidRDefault="007B6BF8" w:rsidP="007B6BF8">
                  <w:pPr>
                    <w:spacing w:after="0" w:line="240" w:lineRule="auto"/>
                    <w:rPr>
                      <w:sz w:val="14"/>
                    </w:rPr>
                  </w:pPr>
                  <w:r w:rsidRPr="00F81909">
                    <w:rPr>
                      <w:sz w:val="14"/>
                    </w:rPr>
                    <w:t>www.sacd.ca</w:t>
                  </w:r>
                </w:p>
              </w:tc>
            </w:tr>
          </w:tbl>
          <w:p w14:paraId="7CA64BA2" w14:textId="6EF0F595" w:rsidR="005451BB" w:rsidRDefault="005451BB" w:rsidP="007B6BF8">
            <w:pPr>
              <w:pStyle w:val="Pieddepage"/>
              <w:jc w:val="right"/>
            </w:pPr>
            <w:r w:rsidRPr="005451BB">
              <w:rPr>
                <w:rFonts w:asciiTheme="minorHAnsi" w:hAnsiTheme="minorHAnsi" w:cstheme="minorHAnsi"/>
              </w:rPr>
              <w:t xml:space="preserve">Page </w:t>
            </w:r>
            <w:r w:rsidRPr="005451BB">
              <w:rPr>
                <w:rFonts w:asciiTheme="minorHAnsi" w:hAnsiTheme="minorHAnsi" w:cstheme="minorHAnsi"/>
                <w:b/>
                <w:bCs/>
                <w:sz w:val="24"/>
                <w:szCs w:val="24"/>
              </w:rPr>
              <w:fldChar w:fldCharType="begin"/>
            </w:r>
            <w:r w:rsidRPr="005451BB">
              <w:rPr>
                <w:rFonts w:asciiTheme="minorHAnsi" w:hAnsiTheme="minorHAnsi" w:cstheme="minorHAnsi"/>
                <w:b/>
                <w:bCs/>
              </w:rPr>
              <w:instrText xml:space="preserve"> PAGE </w:instrText>
            </w:r>
            <w:r w:rsidRPr="005451BB">
              <w:rPr>
                <w:rFonts w:asciiTheme="minorHAnsi" w:hAnsiTheme="minorHAnsi" w:cstheme="minorHAnsi"/>
                <w:b/>
                <w:bCs/>
                <w:sz w:val="24"/>
                <w:szCs w:val="24"/>
              </w:rPr>
              <w:fldChar w:fldCharType="separate"/>
            </w:r>
            <w:r w:rsidRPr="005451BB">
              <w:rPr>
                <w:rFonts w:asciiTheme="minorHAnsi" w:hAnsiTheme="minorHAnsi" w:cstheme="minorHAnsi"/>
                <w:b/>
                <w:bCs/>
                <w:noProof/>
              </w:rPr>
              <w:t>2</w:t>
            </w:r>
            <w:r w:rsidRPr="005451BB">
              <w:rPr>
                <w:rFonts w:asciiTheme="minorHAnsi" w:hAnsiTheme="minorHAnsi" w:cstheme="minorHAnsi"/>
                <w:b/>
                <w:bCs/>
                <w:sz w:val="24"/>
                <w:szCs w:val="24"/>
              </w:rPr>
              <w:fldChar w:fldCharType="end"/>
            </w:r>
            <w:r w:rsidRPr="005451BB">
              <w:rPr>
                <w:rFonts w:asciiTheme="minorHAnsi" w:hAnsiTheme="minorHAnsi" w:cstheme="minorHAnsi"/>
              </w:rPr>
              <w:t xml:space="preserve"> de </w:t>
            </w:r>
            <w:r w:rsidRPr="005451BB">
              <w:rPr>
                <w:rFonts w:asciiTheme="minorHAnsi" w:hAnsiTheme="minorHAnsi" w:cstheme="minorHAnsi"/>
                <w:b/>
                <w:bCs/>
                <w:sz w:val="24"/>
                <w:szCs w:val="24"/>
              </w:rPr>
              <w:fldChar w:fldCharType="begin"/>
            </w:r>
            <w:r w:rsidRPr="005451BB">
              <w:rPr>
                <w:rFonts w:asciiTheme="minorHAnsi" w:hAnsiTheme="minorHAnsi" w:cstheme="minorHAnsi"/>
                <w:b/>
                <w:bCs/>
              </w:rPr>
              <w:instrText xml:space="preserve"> NUMPAGES  </w:instrText>
            </w:r>
            <w:r w:rsidRPr="005451BB">
              <w:rPr>
                <w:rFonts w:asciiTheme="minorHAnsi" w:hAnsiTheme="minorHAnsi" w:cstheme="minorHAnsi"/>
                <w:b/>
                <w:bCs/>
                <w:sz w:val="24"/>
                <w:szCs w:val="24"/>
              </w:rPr>
              <w:fldChar w:fldCharType="separate"/>
            </w:r>
            <w:r w:rsidRPr="005451BB">
              <w:rPr>
                <w:rFonts w:asciiTheme="minorHAnsi" w:hAnsiTheme="minorHAnsi" w:cstheme="minorHAnsi"/>
                <w:b/>
                <w:bCs/>
                <w:noProof/>
              </w:rPr>
              <w:t>2</w:t>
            </w:r>
            <w:r w:rsidRPr="005451BB">
              <w:rPr>
                <w:rFonts w:asciiTheme="minorHAnsi" w:hAnsiTheme="minorHAnsi" w:cstheme="minorHAnsi"/>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Look w:val="04A0" w:firstRow="1" w:lastRow="0" w:firstColumn="1" w:lastColumn="0" w:noHBand="0" w:noVBand="1"/>
    </w:tblPr>
    <w:tblGrid>
      <w:gridCol w:w="2694"/>
      <w:gridCol w:w="6095"/>
    </w:tblGrid>
    <w:tr w:rsidR="000C6636" w:rsidRPr="00F81909" w14:paraId="15866EE7" w14:textId="77777777" w:rsidTr="002C09CC">
      <w:tc>
        <w:tcPr>
          <w:tcW w:w="2694" w:type="dxa"/>
        </w:tcPr>
        <w:p w14:paraId="04483719" w14:textId="77777777" w:rsidR="000C6636" w:rsidRPr="00F81909" w:rsidRDefault="000C6636" w:rsidP="000C6636">
          <w:pPr>
            <w:spacing w:after="0" w:line="240" w:lineRule="auto"/>
            <w:jc w:val="right"/>
            <w:rPr>
              <w:sz w:val="14"/>
            </w:rPr>
          </w:pPr>
          <w:r w:rsidRPr="00F81909">
            <w:rPr>
              <w:noProof/>
              <w:sz w:val="14"/>
              <w:lang w:eastAsia="fr-CA"/>
            </w:rPr>
            <w:drawing>
              <wp:inline distT="0" distB="0" distL="0" distR="0" wp14:anchorId="61595FF8" wp14:editId="3CC394F2">
                <wp:extent cx="594485" cy="431165"/>
                <wp:effectExtent l="0" t="0" r="0" b="6985"/>
                <wp:docPr id="781264223" name="Picture 781264223" descr="A black and white logo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ack and white logo with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485" cy="431165"/>
                        </a:xfrm>
                        <a:prstGeom prst="rect">
                          <a:avLst/>
                        </a:prstGeom>
                        <a:noFill/>
                        <a:ln>
                          <a:noFill/>
                        </a:ln>
                      </pic:spPr>
                    </pic:pic>
                  </a:graphicData>
                </a:graphic>
              </wp:inline>
            </w:drawing>
          </w:r>
        </w:p>
      </w:tc>
      <w:tc>
        <w:tcPr>
          <w:tcW w:w="6095" w:type="dxa"/>
        </w:tcPr>
        <w:p w14:paraId="61767D11" w14:textId="77777777" w:rsidR="000C6636" w:rsidRPr="00F81909" w:rsidRDefault="000C6636" w:rsidP="000C6636">
          <w:pPr>
            <w:spacing w:after="0" w:line="240" w:lineRule="auto"/>
            <w:rPr>
              <w:b/>
              <w:sz w:val="16"/>
            </w:rPr>
          </w:pPr>
          <w:r w:rsidRPr="00F81909">
            <w:rPr>
              <w:b/>
              <w:sz w:val="16"/>
            </w:rPr>
            <w:t>SOCIÉTÉ DES AUTEURS ET COMPOSITEURS DRAMATIQUES</w:t>
          </w:r>
        </w:p>
        <w:p w14:paraId="19A8DDDA" w14:textId="77777777" w:rsidR="000C6636" w:rsidRPr="00F81909" w:rsidRDefault="000C6636" w:rsidP="000C6636">
          <w:pPr>
            <w:spacing w:after="0" w:line="240" w:lineRule="auto"/>
            <w:rPr>
              <w:sz w:val="14"/>
            </w:rPr>
          </w:pPr>
          <w:r w:rsidRPr="00F81909">
            <w:rPr>
              <w:sz w:val="14"/>
            </w:rPr>
            <w:t>4446, bou</w:t>
          </w:r>
          <w:r>
            <w:rPr>
              <w:sz w:val="14"/>
            </w:rPr>
            <w:t>levard Saint-Laurent, bureau 605</w:t>
          </w:r>
          <w:r w:rsidRPr="00F81909">
            <w:rPr>
              <w:sz w:val="14"/>
            </w:rPr>
            <w:t xml:space="preserve"> - Montréal </w:t>
          </w:r>
          <w:r>
            <w:rPr>
              <w:sz w:val="14"/>
            </w:rPr>
            <w:t>(</w:t>
          </w:r>
          <w:r w:rsidRPr="00F81909">
            <w:rPr>
              <w:sz w:val="14"/>
            </w:rPr>
            <w:t>Québec)</w:t>
          </w:r>
        </w:p>
        <w:p w14:paraId="7E53C484" w14:textId="77777777" w:rsidR="000C6636" w:rsidRPr="00F81909" w:rsidRDefault="000C6636" w:rsidP="000C6636">
          <w:pPr>
            <w:spacing w:after="0" w:line="240" w:lineRule="auto"/>
            <w:rPr>
              <w:sz w:val="14"/>
            </w:rPr>
          </w:pPr>
          <w:r w:rsidRPr="00F81909">
            <w:rPr>
              <w:sz w:val="14"/>
            </w:rPr>
            <w:t>Téléphone (514) 738-8</w:t>
          </w:r>
          <w:r>
            <w:rPr>
              <w:sz w:val="14"/>
            </w:rPr>
            <w:t xml:space="preserve">877 </w:t>
          </w:r>
        </w:p>
        <w:p w14:paraId="6EA6F15D" w14:textId="77777777" w:rsidR="000C6636" w:rsidRPr="00F81909" w:rsidRDefault="000C6636" w:rsidP="000C6636">
          <w:pPr>
            <w:spacing w:after="0" w:line="240" w:lineRule="auto"/>
            <w:rPr>
              <w:sz w:val="14"/>
            </w:rPr>
          </w:pPr>
          <w:r w:rsidRPr="00F81909">
            <w:rPr>
              <w:sz w:val="14"/>
            </w:rPr>
            <w:t>www.sacd.ca</w:t>
          </w:r>
        </w:p>
      </w:tc>
    </w:tr>
  </w:tbl>
  <w:p w14:paraId="47A28740" w14:textId="55EA34D7" w:rsidR="00471FD5" w:rsidRDefault="00471F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A87D" w14:textId="77777777" w:rsidR="00852F09" w:rsidRDefault="00852F09" w:rsidP="00361BEF">
      <w:pPr>
        <w:spacing w:after="0" w:line="240" w:lineRule="auto"/>
      </w:pPr>
      <w:r>
        <w:separator/>
      </w:r>
    </w:p>
  </w:footnote>
  <w:footnote w:type="continuationSeparator" w:id="0">
    <w:p w14:paraId="71489F8E" w14:textId="77777777" w:rsidR="00852F09" w:rsidRDefault="00852F09" w:rsidP="00361BEF">
      <w:pPr>
        <w:spacing w:after="0" w:line="240" w:lineRule="auto"/>
      </w:pPr>
      <w:r>
        <w:continuationSeparator/>
      </w:r>
    </w:p>
  </w:footnote>
  <w:footnote w:type="continuationNotice" w:id="1">
    <w:p w14:paraId="3C09CAB8" w14:textId="77777777" w:rsidR="00852F09" w:rsidRDefault="00852F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08ED" w14:textId="3A481A94" w:rsidR="009E3B69" w:rsidRDefault="009E3B69" w:rsidP="009E3B6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76F"/>
    <w:multiLevelType w:val="hybridMultilevel"/>
    <w:tmpl w:val="FA3C9654"/>
    <w:lvl w:ilvl="0" w:tplc="9AC2817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D77DD"/>
    <w:multiLevelType w:val="hybridMultilevel"/>
    <w:tmpl w:val="7BB8B9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F1D63F7"/>
    <w:multiLevelType w:val="hybridMultilevel"/>
    <w:tmpl w:val="6BB0E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7661B2"/>
    <w:multiLevelType w:val="hybridMultilevel"/>
    <w:tmpl w:val="85D6CD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7F7195D"/>
    <w:multiLevelType w:val="hybridMultilevel"/>
    <w:tmpl w:val="F1C8159A"/>
    <w:lvl w:ilvl="0" w:tplc="0392495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411541">
    <w:abstractNumId w:val="1"/>
  </w:num>
  <w:num w:numId="2" w16cid:durableId="376665153">
    <w:abstractNumId w:val="2"/>
  </w:num>
  <w:num w:numId="3" w16cid:durableId="119223736">
    <w:abstractNumId w:val="4"/>
  </w:num>
  <w:num w:numId="4" w16cid:durableId="1438988693">
    <w:abstractNumId w:val="0"/>
  </w:num>
  <w:num w:numId="5" w16cid:durableId="1696693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F"/>
    <w:rsid w:val="00037EBD"/>
    <w:rsid w:val="000715D3"/>
    <w:rsid w:val="00075DCA"/>
    <w:rsid w:val="000762C0"/>
    <w:rsid w:val="0008005E"/>
    <w:rsid w:val="00081E22"/>
    <w:rsid w:val="000A14ED"/>
    <w:rsid w:val="000C0B91"/>
    <w:rsid w:val="000C6636"/>
    <w:rsid w:val="000E21DA"/>
    <w:rsid w:val="000F609C"/>
    <w:rsid w:val="00100964"/>
    <w:rsid w:val="0011419C"/>
    <w:rsid w:val="0012093E"/>
    <w:rsid w:val="00124055"/>
    <w:rsid w:val="00140414"/>
    <w:rsid w:val="00153DDD"/>
    <w:rsid w:val="001906D1"/>
    <w:rsid w:val="00195010"/>
    <w:rsid w:val="001B54B2"/>
    <w:rsid w:val="001B65BC"/>
    <w:rsid w:val="001C1ECA"/>
    <w:rsid w:val="001C5046"/>
    <w:rsid w:val="001D3994"/>
    <w:rsid w:val="001E6316"/>
    <w:rsid w:val="00203018"/>
    <w:rsid w:val="00207181"/>
    <w:rsid w:val="00217DEA"/>
    <w:rsid w:val="00222ED5"/>
    <w:rsid w:val="00236AFE"/>
    <w:rsid w:val="00241150"/>
    <w:rsid w:val="0025197A"/>
    <w:rsid w:val="00251D60"/>
    <w:rsid w:val="002575AD"/>
    <w:rsid w:val="00261B61"/>
    <w:rsid w:val="002679BF"/>
    <w:rsid w:val="00273DEE"/>
    <w:rsid w:val="00281028"/>
    <w:rsid w:val="00292B04"/>
    <w:rsid w:val="002974A5"/>
    <w:rsid w:val="002A19F9"/>
    <w:rsid w:val="002C353D"/>
    <w:rsid w:val="002D3949"/>
    <w:rsid w:val="002D4D38"/>
    <w:rsid w:val="002D512F"/>
    <w:rsid w:val="002E0C93"/>
    <w:rsid w:val="002E33AE"/>
    <w:rsid w:val="002F1634"/>
    <w:rsid w:val="0030396F"/>
    <w:rsid w:val="00323402"/>
    <w:rsid w:val="00330CDF"/>
    <w:rsid w:val="00332236"/>
    <w:rsid w:val="00337586"/>
    <w:rsid w:val="00340CD5"/>
    <w:rsid w:val="00356C30"/>
    <w:rsid w:val="00361BEF"/>
    <w:rsid w:val="0036253D"/>
    <w:rsid w:val="00367936"/>
    <w:rsid w:val="00373469"/>
    <w:rsid w:val="003B03BF"/>
    <w:rsid w:val="003B268D"/>
    <w:rsid w:val="003B66B4"/>
    <w:rsid w:val="003C0A8F"/>
    <w:rsid w:val="003D2139"/>
    <w:rsid w:val="003E64E1"/>
    <w:rsid w:val="003F40D2"/>
    <w:rsid w:val="003F7123"/>
    <w:rsid w:val="0040533F"/>
    <w:rsid w:val="00407F03"/>
    <w:rsid w:val="0041087F"/>
    <w:rsid w:val="00411755"/>
    <w:rsid w:val="00423562"/>
    <w:rsid w:val="00435BC4"/>
    <w:rsid w:val="00441B33"/>
    <w:rsid w:val="00441D36"/>
    <w:rsid w:val="0045550A"/>
    <w:rsid w:val="00471FD5"/>
    <w:rsid w:val="00483207"/>
    <w:rsid w:val="0048390E"/>
    <w:rsid w:val="004B770A"/>
    <w:rsid w:val="004F5C54"/>
    <w:rsid w:val="00514255"/>
    <w:rsid w:val="005349B3"/>
    <w:rsid w:val="0054193B"/>
    <w:rsid w:val="005443BF"/>
    <w:rsid w:val="005451BB"/>
    <w:rsid w:val="0055333B"/>
    <w:rsid w:val="005618EA"/>
    <w:rsid w:val="005678D4"/>
    <w:rsid w:val="005A05D0"/>
    <w:rsid w:val="005A7DDE"/>
    <w:rsid w:val="005C2496"/>
    <w:rsid w:val="005C53DA"/>
    <w:rsid w:val="005D29EB"/>
    <w:rsid w:val="005D7D36"/>
    <w:rsid w:val="005F062C"/>
    <w:rsid w:val="005F1B24"/>
    <w:rsid w:val="005F7A46"/>
    <w:rsid w:val="00606624"/>
    <w:rsid w:val="00616D34"/>
    <w:rsid w:val="0063023A"/>
    <w:rsid w:val="0065297A"/>
    <w:rsid w:val="006562FF"/>
    <w:rsid w:val="00661DC1"/>
    <w:rsid w:val="00666BFE"/>
    <w:rsid w:val="00672D21"/>
    <w:rsid w:val="006764CB"/>
    <w:rsid w:val="006B3208"/>
    <w:rsid w:val="006B6906"/>
    <w:rsid w:val="006E5821"/>
    <w:rsid w:val="006F4A59"/>
    <w:rsid w:val="00712F4E"/>
    <w:rsid w:val="00722A7C"/>
    <w:rsid w:val="00724216"/>
    <w:rsid w:val="00733858"/>
    <w:rsid w:val="007348AE"/>
    <w:rsid w:val="0078712D"/>
    <w:rsid w:val="007A7B11"/>
    <w:rsid w:val="007B6BF8"/>
    <w:rsid w:val="007C48D6"/>
    <w:rsid w:val="007E6298"/>
    <w:rsid w:val="007E6489"/>
    <w:rsid w:val="007E6777"/>
    <w:rsid w:val="007F6BBD"/>
    <w:rsid w:val="008060DD"/>
    <w:rsid w:val="0081197E"/>
    <w:rsid w:val="00825CAF"/>
    <w:rsid w:val="00826908"/>
    <w:rsid w:val="00841642"/>
    <w:rsid w:val="00852F09"/>
    <w:rsid w:val="00855221"/>
    <w:rsid w:val="00862B60"/>
    <w:rsid w:val="00863700"/>
    <w:rsid w:val="00864969"/>
    <w:rsid w:val="0087156D"/>
    <w:rsid w:val="0089246D"/>
    <w:rsid w:val="008A0F03"/>
    <w:rsid w:val="008B7976"/>
    <w:rsid w:val="008C3359"/>
    <w:rsid w:val="008F0465"/>
    <w:rsid w:val="008F187D"/>
    <w:rsid w:val="00905EB9"/>
    <w:rsid w:val="00906F34"/>
    <w:rsid w:val="009208D5"/>
    <w:rsid w:val="009333AF"/>
    <w:rsid w:val="0093409F"/>
    <w:rsid w:val="009353A6"/>
    <w:rsid w:val="00946274"/>
    <w:rsid w:val="009500B5"/>
    <w:rsid w:val="00962AC0"/>
    <w:rsid w:val="00963E75"/>
    <w:rsid w:val="009910FD"/>
    <w:rsid w:val="00991D90"/>
    <w:rsid w:val="009979FA"/>
    <w:rsid w:val="009A024D"/>
    <w:rsid w:val="009B6F66"/>
    <w:rsid w:val="009C6075"/>
    <w:rsid w:val="009D319D"/>
    <w:rsid w:val="009D7491"/>
    <w:rsid w:val="009E3B69"/>
    <w:rsid w:val="00A06025"/>
    <w:rsid w:val="00A06734"/>
    <w:rsid w:val="00A1456B"/>
    <w:rsid w:val="00A178EC"/>
    <w:rsid w:val="00A35A6C"/>
    <w:rsid w:val="00A67AE2"/>
    <w:rsid w:val="00A94FC1"/>
    <w:rsid w:val="00AA04D1"/>
    <w:rsid w:val="00AB3215"/>
    <w:rsid w:val="00AB6A19"/>
    <w:rsid w:val="00AC4734"/>
    <w:rsid w:val="00AC6FAF"/>
    <w:rsid w:val="00AD46D3"/>
    <w:rsid w:val="00AF211A"/>
    <w:rsid w:val="00B068A9"/>
    <w:rsid w:val="00B157EB"/>
    <w:rsid w:val="00B40C34"/>
    <w:rsid w:val="00B46D4E"/>
    <w:rsid w:val="00BA5D59"/>
    <w:rsid w:val="00BD05CC"/>
    <w:rsid w:val="00C56382"/>
    <w:rsid w:val="00C63FC4"/>
    <w:rsid w:val="00C7514D"/>
    <w:rsid w:val="00C938AD"/>
    <w:rsid w:val="00CC2D49"/>
    <w:rsid w:val="00CC4798"/>
    <w:rsid w:val="00CD3CE1"/>
    <w:rsid w:val="00D0082E"/>
    <w:rsid w:val="00D00FDA"/>
    <w:rsid w:val="00D0182F"/>
    <w:rsid w:val="00D157C8"/>
    <w:rsid w:val="00D4663C"/>
    <w:rsid w:val="00D5290D"/>
    <w:rsid w:val="00D814CC"/>
    <w:rsid w:val="00D83018"/>
    <w:rsid w:val="00DA296B"/>
    <w:rsid w:val="00DC5390"/>
    <w:rsid w:val="00DC7B57"/>
    <w:rsid w:val="00DE121B"/>
    <w:rsid w:val="00DE7D45"/>
    <w:rsid w:val="00DF5715"/>
    <w:rsid w:val="00E10741"/>
    <w:rsid w:val="00E21D64"/>
    <w:rsid w:val="00E30613"/>
    <w:rsid w:val="00E31C70"/>
    <w:rsid w:val="00E33377"/>
    <w:rsid w:val="00E544E6"/>
    <w:rsid w:val="00E73143"/>
    <w:rsid w:val="00E821CC"/>
    <w:rsid w:val="00E85187"/>
    <w:rsid w:val="00E93BDD"/>
    <w:rsid w:val="00E94497"/>
    <w:rsid w:val="00E97D2C"/>
    <w:rsid w:val="00EA1766"/>
    <w:rsid w:val="00EA1DC3"/>
    <w:rsid w:val="00EB18F4"/>
    <w:rsid w:val="00EB4B2B"/>
    <w:rsid w:val="00EC1882"/>
    <w:rsid w:val="00ED20B8"/>
    <w:rsid w:val="00ED44C2"/>
    <w:rsid w:val="00ED6BE6"/>
    <w:rsid w:val="00EE076E"/>
    <w:rsid w:val="00EE1DAC"/>
    <w:rsid w:val="00F01E36"/>
    <w:rsid w:val="00F741C3"/>
    <w:rsid w:val="00F90086"/>
    <w:rsid w:val="00FB3106"/>
    <w:rsid w:val="00FB6B1D"/>
    <w:rsid w:val="00FC22D6"/>
    <w:rsid w:val="00FC33EF"/>
    <w:rsid w:val="00FD17D2"/>
    <w:rsid w:val="00FE21B4"/>
    <w:rsid w:val="00FE6D6D"/>
    <w:rsid w:val="00FF45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9CAB"/>
  <w15:chartTrackingRefBased/>
  <w15:docId w15:val="{DDD2503A-31FC-426D-8D2C-09263521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fr-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BEF"/>
    <w:pPr>
      <w:tabs>
        <w:tab w:val="center" w:pos="4320"/>
        <w:tab w:val="right" w:pos="8640"/>
      </w:tabs>
      <w:spacing w:after="0" w:line="240" w:lineRule="auto"/>
    </w:pPr>
  </w:style>
  <w:style w:type="character" w:customStyle="1" w:styleId="En-tteCar">
    <w:name w:val="En-tête Car"/>
    <w:basedOn w:val="Policepardfaut"/>
    <w:link w:val="En-tte"/>
    <w:uiPriority w:val="99"/>
    <w:rsid w:val="00361BEF"/>
  </w:style>
  <w:style w:type="paragraph" w:styleId="Pieddepage">
    <w:name w:val="footer"/>
    <w:basedOn w:val="Normal"/>
    <w:link w:val="PieddepageCar"/>
    <w:uiPriority w:val="99"/>
    <w:unhideWhenUsed/>
    <w:rsid w:val="00361B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1BEF"/>
  </w:style>
  <w:style w:type="character" w:styleId="Lienhypertexte">
    <w:name w:val="Hyperlink"/>
    <w:basedOn w:val="Policepardfaut"/>
    <w:uiPriority w:val="99"/>
    <w:unhideWhenUsed/>
    <w:rsid w:val="001B54B2"/>
    <w:rPr>
      <w:color w:val="0000FF" w:themeColor="hyperlink"/>
      <w:u w:val="single"/>
    </w:rPr>
  </w:style>
  <w:style w:type="character" w:styleId="Mentionnonrsolue">
    <w:name w:val="Unresolved Mention"/>
    <w:basedOn w:val="Policepardfaut"/>
    <w:uiPriority w:val="99"/>
    <w:semiHidden/>
    <w:unhideWhenUsed/>
    <w:rsid w:val="001B54B2"/>
    <w:rPr>
      <w:color w:val="605E5C"/>
      <w:shd w:val="clear" w:color="auto" w:fill="E1DFDD"/>
    </w:rPr>
  </w:style>
  <w:style w:type="paragraph" w:styleId="Paragraphedeliste">
    <w:name w:val="List Paragraph"/>
    <w:basedOn w:val="Normal"/>
    <w:uiPriority w:val="34"/>
    <w:qFormat/>
    <w:rsid w:val="00DE7D45"/>
    <w:pPr>
      <w:ind w:left="720"/>
      <w:contextualSpacing/>
    </w:pPr>
  </w:style>
  <w:style w:type="paragraph" w:styleId="Rvision">
    <w:name w:val="Revision"/>
    <w:hidden/>
    <w:uiPriority w:val="99"/>
    <w:semiHidden/>
    <w:rsid w:val="000A14ED"/>
    <w:pPr>
      <w:spacing w:after="0" w:line="240" w:lineRule="auto"/>
    </w:pPr>
  </w:style>
  <w:style w:type="character" w:styleId="Marquedecommentaire">
    <w:name w:val="annotation reference"/>
    <w:basedOn w:val="Policepardfaut"/>
    <w:uiPriority w:val="99"/>
    <w:semiHidden/>
    <w:unhideWhenUsed/>
    <w:rsid w:val="00A06025"/>
    <w:rPr>
      <w:sz w:val="16"/>
      <w:szCs w:val="16"/>
    </w:rPr>
  </w:style>
  <w:style w:type="paragraph" w:styleId="Commentaire">
    <w:name w:val="annotation text"/>
    <w:basedOn w:val="Normal"/>
    <w:link w:val="CommentaireCar"/>
    <w:uiPriority w:val="99"/>
    <w:unhideWhenUsed/>
    <w:rsid w:val="00A06025"/>
    <w:pPr>
      <w:spacing w:line="240" w:lineRule="auto"/>
    </w:pPr>
    <w:rPr>
      <w:sz w:val="20"/>
      <w:szCs w:val="20"/>
    </w:rPr>
  </w:style>
  <w:style w:type="character" w:customStyle="1" w:styleId="CommentaireCar">
    <w:name w:val="Commentaire Car"/>
    <w:basedOn w:val="Policepardfaut"/>
    <w:link w:val="Commentaire"/>
    <w:uiPriority w:val="99"/>
    <w:rsid w:val="00A06025"/>
    <w:rPr>
      <w:sz w:val="20"/>
      <w:szCs w:val="20"/>
    </w:rPr>
  </w:style>
  <w:style w:type="paragraph" w:styleId="Objetducommentaire">
    <w:name w:val="annotation subject"/>
    <w:basedOn w:val="Commentaire"/>
    <w:next w:val="Commentaire"/>
    <w:link w:val="ObjetducommentaireCar"/>
    <w:uiPriority w:val="99"/>
    <w:semiHidden/>
    <w:unhideWhenUsed/>
    <w:rsid w:val="00A06025"/>
    <w:rPr>
      <w:b/>
      <w:bCs/>
    </w:rPr>
  </w:style>
  <w:style w:type="character" w:customStyle="1" w:styleId="ObjetducommentaireCar">
    <w:name w:val="Objet du commentaire Car"/>
    <w:basedOn w:val="CommentaireCar"/>
    <w:link w:val="Objetducommentaire"/>
    <w:uiPriority w:val="99"/>
    <w:semiHidden/>
    <w:rsid w:val="00A06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littler@sacd.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FE236C-BAE6-4B9D-A3B8-D586B26A7567}">
  <we:reference id="wa200003626" version="1.2.12.0" store="fr-FR" storeType="OMEX"/>
  <we:alternateReferences>
    <we:reference id="wa200003626" version="1.2.12.0" store="WA2000036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4D199F0A111408CA76F0687426B30" ma:contentTypeVersion="21" ma:contentTypeDescription="Create a new document." ma:contentTypeScope="" ma:versionID="525099173450df7a9438ab7aec9ee056">
  <xsd:schema xmlns:xsd="http://www.w3.org/2001/XMLSchema" xmlns:xs="http://www.w3.org/2001/XMLSchema" xmlns:p="http://schemas.microsoft.com/office/2006/metadata/properties" xmlns:ns1="http://schemas.microsoft.com/sharepoint/v3" xmlns:ns2="91a85c5a-be79-4b5b-b2e6-1e89017076ae" xmlns:ns3="0e09b9e2-4a36-4060-8188-a0b3dd96f9e8" targetNamespace="http://schemas.microsoft.com/office/2006/metadata/properties" ma:root="true" ma:fieldsID="eac22c85cc6f91b818e241cbe3ec5eeb" ns1:_="" ns2:_="" ns3:_="">
    <xsd:import namespace="http://schemas.microsoft.com/sharepoint/v3"/>
    <xsd:import namespace="91a85c5a-be79-4b5b-b2e6-1e89017076ae"/>
    <xsd:import namespace="0e09b9e2-4a36-4060-8188-a0b3dd96f9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5c5a-be79-4b5b-b2e6-1e8901707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63c6d3-002b-40ee-8ede-e544fb73e03f}" ma:internalName="TaxCatchAll" ma:showField="CatchAllData" ma:web="91a85c5a-be79-4b5b-b2e6-1e89017076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09b9e2-4a36-4060-8188-a0b3dd96f9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d72283-de72-4e7f-911c-b2f826e53b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1a85c5a-be79-4b5b-b2e6-1e89017076ae" xsi:nil="true"/>
    <_ip_UnifiedCompliancePolicyProperties xmlns="http://schemas.microsoft.com/sharepoint/v3" xsi:nil="true"/>
    <lcf76f155ced4ddcb4097134ff3c332f xmlns="0e09b9e2-4a36-4060-8188-a0b3dd96f9e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955C-C8D9-42B7-83FF-B6191E74F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a85c5a-be79-4b5b-b2e6-1e89017076ae"/>
    <ds:schemaRef ds:uri="0e09b9e2-4a36-4060-8188-a0b3dd96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5ABBA-A553-4F16-8C4B-3DA90B51B22E}">
  <ds:schemaRefs>
    <ds:schemaRef ds:uri="http://schemas.microsoft.com/sharepoint/v3/contenttype/forms"/>
  </ds:schemaRefs>
</ds:datastoreItem>
</file>

<file path=customXml/itemProps3.xml><?xml version="1.0" encoding="utf-8"?>
<ds:datastoreItem xmlns:ds="http://schemas.openxmlformats.org/officeDocument/2006/customXml" ds:itemID="{436F6A73-F7C8-4B23-9398-3CFC46291FE6}">
  <ds:schemaRefs>
    <ds:schemaRef ds:uri="http://schemas.microsoft.com/office/2006/metadata/properties"/>
    <ds:schemaRef ds:uri="http://schemas.microsoft.com/office/infopath/2007/PartnerControls"/>
    <ds:schemaRef ds:uri="http://schemas.microsoft.com/sharepoint/v3"/>
    <ds:schemaRef ds:uri="91a85c5a-be79-4b5b-b2e6-1e89017076ae"/>
    <ds:schemaRef ds:uri="0e09b9e2-4a36-4060-8188-a0b3dd96f9e8"/>
  </ds:schemaRefs>
</ds:datastoreItem>
</file>

<file path=customXml/itemProps4.xml><?xml version="1.0" encoding="utf-8"?>
<ds:datastoreItem xmlns:ds="http://schemas.openxmlformats.org/officeDocument/2006/customXml" ds:itemID="{FF09FE9D-CAFE-4C19-BA95-415CAEB7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565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dc:creator>
  <cp:keywords/>
  <dc:description/>
  <cp:lastModifiedBy>Marc Brind'Amour</cp:lastModifiedBy>
  <cp:revision>34</cp:revision>
  <dcterms:created xsi:type="dcterms:W3CDTF">2023-12-12T17:33:00Z</dcterms:created>
  <dcterms:modified xsi:type="dcterms:W3CDTF">2023-12-15T17:31:00Z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76b49e67-a74a-488c-a53c-54b7b93124f9</vt:lpwstr>
  </property>
  <property fmtid="{D5CDD505-2E9C-101B-9397-08002B2CF9AE}" pid="3" name="ContentTypeId">
    <vt:lpwstr>0x0101005F74D199F0A111408CA76F0687426B30</vt:lpwstr>
  </property>
  <property fmtid="{D5CDD505-2E9C-101B-9397-08002B2CF9AE}" pid="4" name="MediaServiceImageTags">
    <vt:lpwstr/>
  </property>
</Properties>
</file>